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A004C7" w:rsidRDefault="009B4B71" w:rsidP="00800488">
      <w:pPr>
        <w:pStyle w:val="ListParagraph"/>
        <w:numPr>
          <w:ilvl w:val="0"/>
          <w:numId w:val="1"/>
        </w:numPr>
        <w:tabs>
          <w:tab w:val="left" w:pos="360"/>
        </w:tabs>
        <w:spacing w:after="160" w:line="259" w:lineRule="auto"/>
        <w:rPr>
          <w:b/>
          <w:sz w:val="20"/>
          <w:szCs w:val="20"/>
          <w:lang w:val="en-US"/>
        </w:rPr>
      </w:pPr>
      <w:bookmarkStart w:id="0" w:name="_GoBack"/>
      <w:r w:rsidRPr="00A004C7">
        <w:rPr>
          <w:b/>
          <w:sz w:val="20"/>
          <w:szCs w:val="20"/>
          <w:lang w:val="en-US"/>
        </w:rPr>
        <w:t>Course De</w:t>
      </w:r>
      <w:r w:rsidR="005F207A" w:rsidRPr="00A004C7">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04"/>
        <w:gridCol w:w="5508"/>
      </w:tblGrid>
      <w:tr w:rsidR="00800488" w:rsidRPr="00A004C7" w:rsidTr="000234F0">
        <w:trPr>
          <w:trHeight w:val="315"/>
        </w:trPr>
        <w:tc>
          <w:tcPr>
            <w:tcW w:w="9212" w:type="dxa"/>
            <w:gridSpan w:val="2"/>
            <w:shd w:val="clear" w:color="auto" w:fill="DEEAF6"/>
            <w:vAlign w:val="center"/>
            <w:hideMark/>
          </w:tcPr>
          <w:p w:rsidR="00800488" w:rsidRPr="00A004C7" w:rsidRDefault="009B4B71" w:rsidP="005F207A">
            <w:pPr>
              <w:jc w:val="center"/>
              <w:rPr>
                <w:b/>
                <w:bCs/>
                <w:color w:val="000000"/>
                <w:sz w:val="20"/>
                <w:szCs w:val="20"/>
                <w:lang w:val="en-US"/>
              </w:rPr>
            </w:pPr>
            <w:r w:rsidRPr="00A004C7">
              <w:rPr>
                <w:b/>
                <w:bCs/>
                <w:color w:val="000000"/>
                <w:sz w:val="20"/>
                <w:szCs w:val="20"/>
                <w:lang w:val="en-US"/>
              </w:rPr>
              <w:t xml:space="preserve">COURSE </w:t>
            </w:r>
            <w:r w:rsidR="005F207A" w:rsidRPr="00A004C7">
              <w:rPr>
                <w:b/>
                <w:bCs/>
                <w:color w:val="000000"/>
                <w:sz w:val="20"/>
                <w:szCs w:val="20"/>
                <w:lang w:val="en-US"/>
              </w:rPr>
              <w:t xml:space="preserve">DESCRIPTION </w:t>
            </w:r>
            <w:r w:rsidRPr="00A004C7">
              <w:rPr>
                <w:b/>
                <w:bCs/>
                <w:color w:val="000000"/>
                <w:sz w:val="20"/>
                <w:szCs w:val="20"/>
                <w:lang w:val="en-US"/>
              </w:rPr>
              <w:t>FORM</w:t>
            </w:r>
          </w:p>
        </w:tc>
      </w:tr>
      <w:tr w:rsidR="00800488" w:rsidRPr="00A004C7" w:rsidTr="000234F0">
        <w:trPr>
          <w:trHeight w:val="480"/>
        </w:trPr>
        <w:tc>
          <w:tcPr>
            <w:tcW w:w="3793" w:type="dxa"/>
            <w:shd w:val="clear" w:color="auto" w:fill="DEEAF6"/>
            <w:noWrap/>
            <w:vAlign w:val="center"/>
            <w:hideMark/>
          </w:tcPr>
          <w:p w:rsidR="00800488" w:rsidRPr="00A004C7" w:rsidRDefault="009B4B71" w:rsidP="0074081A">
            <w:pPr>
              <w:rPr>
                <w:b/>
                <w:bCs/>
                <w:color w:val="000000"/>
                <w:sz w:val="20"/>
                <w:szCs w:val="20"/>
                <w:lang w:val="en-US"/>
              </w:rPr>
            </w:pPr>
            <w:r w:rsidRPr="00A004C7">
              <w:rPr>
                <w:b/>
                <w:bCs/>
                <w:color w:val="000000"/>
                <w:sz w:val="20"/>
                <w:szCs w:val="20"/>
                <w:lang w:val="en-US"/>
              </w:rPr>
              <w:t>Course Code and Title</w:t>
            </w:r>
          </w:p>
        </w:tc>
        <w:tc>
          <w:tcPr>
            <w:tcW w:w="5419" w:type="dxa"/>
            <w:shd w:val="clear" w:color="auto" w:fill="auto"/>
            <w:noWrap/>
            <w:vAlign w:val="center"/>
            <w:hideMark/>
          </w:tcPr>
          <w:p w:rsidR="00800488" w:rsidRPr="00A004C7" w:rsidRDefault="00330389" w:rsidP="00871F64">
            <w:pPr>
              <w:rPr>
                <w:color w:val="000000"/>
                <w:sz w:val="20"/>
                <w:szCs w:val="20"/>
                <w:lang w:val="en-US"/>
              </w:rPr>
            </w:pPr>
            <w:r w:rsidRPr="00A004C7">
              <w:rPr>
                <w:color w:val="000000"/>
                <w:sz w:val="20"/>
                <w:szCs w:val="20"/>
                <w:lang w:val="en-US"/>
              </w:rPr>
              <w:t>CHE</w:t>
            </w:r>
            <w:r w:rsidR="00F96C7B" w:rsidRPr="00A004C7">
              <w:rPr>
                <w:color w:val="000000"/>
                <w:sz w:val="20"/>
                <w:szCs w:val="20"/>
                <w:lang w:val="en-US"/>
              </w:rPr>
              <w:t xml:space="preserve">472 </w:t>
            </w:r>
            <w:r w:rsidR="00AD751E" w:rsidRPr="00A004C7">
              <w:rPr>
                <w:color w:val="000000"/>
                <w:sz w:val="20"/>
                <w:szCs w:val="20"/>
                <w:lang w:val="en-US"/>
              </w:rPr>
              <w:t xml:space="preserve">BIOTECHNOLOGY </w:t>
            </w:r>
          </w:p>
        </w:tc>
      </w:tr>
      <w:tr w:rsidR="00800488" w:rsidRPr="00A004C7" w:rsidTr="000234F0">
        <w:trPr>
          <w:trHeight w:val="480"/>
        </w:trPr>
        <w:tc>
          <w:tcPr>
            <w:tcW w:w="3793" w:type="dxa"/>
            <w:shd w:val="clear" w:color="auto" w:fill="DEEAF6"/>
            <w:noWrap/>
            <w:vAlign w:val="center"/>
          </w:tcPr>
          <w:p w:rsidR="00800488" w:rsidRPr="00A004C7" w:rsidRDefault="009B4B71" w:rsidP="0074081A">
            <w:pPr>
              <w:rPr>
                <w:b/>
                <w:bCs/>
                <w:color w:val="000000"/>
                <w:sz w:val="20"/>
                <w:szCs w:val="20"/>
                <w:lang w:val="en-US"/>
              </w:rPr>
            </w:pPr>
            <w:r w:rsidRPr="00A004C7">
              <w:rPr>
                <w:b/>
                <w:bCs/>
                <w:color w:val="000000"/>
                <w:sz w:val="20"/>
                <w:szCs w:val="20"/>
                <w:lang w:val="en-US"/>
              </w:rPr>
              <w:t>Course Semester</w:t>
            </w:r>
          </w:p>
        </w:tc>
        <w:tc>
          <w:tcPr>
            <w:tcW w:w="5419" w:type="dxa"/>
            <w:shd w:val="clear" w:color="auto" w:fill="auto"/>
            <w:noWrap/>
            <w:vAlign w:val="center"/>
          </w:tcPr>
          <w:p w:rsidR="00800488" w:rsidRPr="00A004C7" w:rsidRDefault="005A25E2" w:rsidP="0074081A">
            <w:pPr>
              <w:rPr>
                <w:color w:val="000000"/>
                <w:sz w:val="20"/>
                <w:szCs w:val="20"/>
                <w:lang w:val="en-US"/>
              </w:rPr>
            </w:pPr>
            <w:r w:rsidRPr="00A004C7">
              <w:rPr>
                <w:color w:val="000000"/>
                <w:sz w:val="20"/>
                <w:szCs w:val="20"/>
                <w:lang w:val="en-US"/>
              </w:rPr>
              <w:t>8</w:t>
            </w:r>
          </w:p>
        </w:tc>
      </w:tr>
      <w:tr w:rsidR="00800488" w:rsidRPr="00A004C7" w:rsidTr="000234F0">
        <w:trPr>
          <w:trHeight w:val="825"/>
        </w:trPr>
        <w:tc>
          <w:tcPr>
            <w:tcW w:w="3793" w:type="dxa"/>
            <w:shd w:val="clear" w:color="auto" w:fill="DEEAF6"/>
            <w:noWrap/>
            <w:vAlign w:val="center"/>
            <w:hideMark/>
          </w:tcPr>
          <w:p w:rsidR="00800488" w:rsidRPr="00A004C7" w:rsidRDefault="009B4B71" w:rsidP="009B4B71">
            <w:pPr>
              <w:rPr>
                <w:b/>
                <w:bCs/>
                <w:color w:val="000000"/>
                <w:sz w:val="20"/>
                <w:szCs w:val="20"/>
                <w:lang w:val="en-US"/>
              </w:rPr>
            </w:pPr>
            <w:r w:rsidRPr="00A004C7">
              <w:rPr>
                <w:b/>
                <w:bCs/>
                <w:color w:val="000000"/>
                <w:sz w:val="20"/>
                <w:szCs w:val="20"/>
                <w:lang w:val="en-US"/>
              </w:rPr>
              <w:t>Catalog Description (Content) of the Course</w:t>
            </w:r>
          </w:p>
        </w:tc>
        <w:tc>
          <w:tcPr>
            <w:tcW w:w="5419" w:type="dxa"/>
            <w:shd w:val="clear" w:color="auto" w:fill="auto"/>
            <w:noWrap/>
            <w:vAlign w:val="center"/>
            <w:hideMark/>
          </w:tcPr>
          <w:p w:rsidR="00800488" w:rsidRPr="00A004C7" w:rsidRDefault="00AE69E5" w:rsidP="00BE479D">
            <w:pPr>
              <w:rPr>
                <w:color w:val="000000"/>
                <w:sz w:val="20"/>
                <w:szCs w:val="20"/>
                <w:lang w:val="en-US"/>
              </w:rPr>
            </w:pPr>
            <w:r w:rsidRPr="00A004C7">
              <w:rPr>
                <w:color w:val="000000"/>
                <w:sz w:val="20"/>
                <w:szCs w:val="20"/>
                <w:lang w:val="en-US"/>
              </w:rPr>
              <w:t>Morphology, structure and classification of microorganisms. Industrial biotechnology.  Enzyme biotechnology. Bio-energy. Environmental biotechnology.</w:t>
            </w:r>
          </w:p>
        </w:tc>
      </w:tr>
      <w:tr w:rsidR="00800488" w:rsidRPr="00A004C7" w:rsidTr="000234F0">
        <w:trPr>
          <w:trHeight w:val="600"/>
        </w:trPr>
        <w:tc>
          <w:tcPr>
            <w:tcW w:w="3793" w:type="dxa"/>
            <w:shd w:val="clear" w:color="auto" w:fill="DEEAF6"/>
            <w:noWrap/>
            <w:vAlign w:val="center"/>
            <w:hideMark/>
          </w:tcPr>
          <w:p w:rsidR="00800488" w:rsidRPr="00A004C7" w:rsidRDefault="00F36A4E" w:rsidP="0074081A">
            <w:pPr>
              <w:rPr>
                <w:b/>
                <w:bCs/>
                <w:color w:val="000000"/>
                <w:sz w:val="20"/>
                <w:szCs w:val="20"/>
                <w:lang w:val="en-US"/>
              </w:rPr>
            </w:pPr>
            <w:r w:rsidRPr="00A004C7">
              <w:rPr>
                <w:b/>
                <w:bCs/>
                <w:color w:val="000000"/>
                <w:sz w:val="20"/>
                <w:szCs w:val="20"/>
                <w:lang w:val="en-US"/>
              </w:rPr>
              <w:t>Main</w:t>
            </w:r>
            <w:r w:rsidR="009B4B71" w:rsidRPr="00A004C7">
              <w:rPr>
                <w:b/>
                <w:bCs/>
                <w:color w:val="000000"/>
                <w:sz w:val="20"/>
                <w:szCs w:val="20"/>
                <w:lang w:val="en-US"/>
              </w:rPr>
              <w:t xml:space="preserve"> Textbook</w:t>
            </w:r>
          </w:p>
        </w:tc>
        <w:tc>
          <w:tcPr>
            <w:tcW w:w="5419" w:type="dxa"/>
            <w:shd w:val="clear" w:color="auto" w:fill="auto"/>
            <w:noWrap/>
            <w:vAlign w:val="center"/>
            <w:hideMark/>
          </w:tcPr>
          <w:p w:rsidR="00800488" w:rsidRPr="00A004C7" w:rsidRDefault="0014351F" w:rsidP="0014351F">
            <w:pPr>
              <w:rPr>
                <w:sz w:val="20"/>
                <w:szCs w:val="20"/>
                <w:lang w:val="en-US"/>
              </w:rPr>
            </w:pPr>
            <w:r w:rsidRPr="00A004C7">
              <w:rPr>
                <w:sz w:val="20"/>
                <w:szCs w:val="20"/>
                <w:shd w:val="clear" w:color="auto" w:fill="FFFFFF"/>
              </w:rPr>
              <w:t>Environmental Biotechnology, A. Scragg, 1999. Copyright License Agency Ltd. London</w:t>
            </w:r>
            <w:r w:rsidRPr="00A004C7">
              <w:rPr>
                <w:sz w:val="20"/>
                <w:szCs w:val="20"/>
                <w:lang w:val="en-US"/>
              </w:rPr>
              <w:t xml:space="preserve"> </w:t>
            </w:r>
            <w:r w:rsidR="00D358B9" w:rsidRPr="00A004C7">
              <w:rPr>
                <w:sz w:val="20"/>
                <w:szCs w:val="20"/>
                <w:lang w:val="en-US"/>
              </w:rPr>
              <w:t>-</w:t>
            </w:r>
          </w:p>
        </w:tc>
      </w:tr>
      <w:tr w:rsidR="00800488" w:rsidRPr="00A004C7" w:rsidTr="000234F0">
        <w:trPr>
          <w:trHeight w:val="600"/>
        </w:trPr>
        <w:tc>
          <w:tcPr>
            <w:tcW w:w="3793" w:type="dxa"/>
            <w:shd w:val="clear" w:color="auto" w:fill="DEEAF6"/>
            <w:noWrap/>
            <w:vAlign w:val="center"/>
            <w:hideMark/>
          </w:tcPr>
          <w:p w:rsidR="00800488" w:rsidRPr="00A004C7" w:rsidRDefault="009B4B71" w:rsidP="0074081A">
            <w:pPr>
              <w:rPr>
                <w:b/>
                <w:bCs/>
                <w:color w:val="000000"/>
                <w:sz w:val="20"/>
                <w:szCs w:val="20"/>
                <w:lang w:val="en-US"/>
              </w:rPr>
            </w:pPr>
            <w:r w:rsidRPr="00A004C7">
              <w:rPr>
                <w:b/>
                <w:bCs/>
                <w:color w:val="000000"/>
                <w:sz w:val="20"/>
                <w:szCs w:val="20"/>
                <w:lang w:val="en-US"/>
              </w:rPr>
              <w:t>Supporting Textbooks</w:t>
            </w:r>
          </w:p>
        </w:tc>
        <w:tc>
          <w:tcPr>
            <w:tcW w:w="5419" w:type="dxa"/>
            <w:shd w:val="clear" w:color="auto" w:fill="auto"/>
            <w:noWrap/>
            <w:vAlign w:val="center"/>
            <w:hideMark/>
          </w:tcPr>
          <w:p w:rsidR="00871F64" w:rsidRPr="00A004C7" w:rsidRDefault="00871F64" w:rsidP="00C17331">
            <w:pPr>
              <w:pStyle w:val="ListParagraph"/>
              <w:numPr>
                <w:ilvl w:val="0"/>
                <w:numId w:val="5"/>
              </w:numPr>
              <w:rPr>
                <w:sz w:val="20"/>
                <w:szCs w:val="20"/>
                <w:lang w:val="en-US"/>
              </w:rPr>
            </w:pPr>
            <w:r w:rsidRPr="00A004C7">
              <w:rPr>
                <w:sz w:val="20"/>
                <w:szCs w:val="20"/>
                <w:shd w:val="clear" w:color="auto" w:fill="FFFFFF"/>
              </w:rPr>
              <w:t>Microbial Biotechnology, A. N. , Glazer, H. Nikaido, 1994. Freem New York USA.</w:t>
            </w:r>
          </w:p>
          <w:p w:rsidR="00800488" w:rsidRPr="00A004C7" w:rsidRDefault="00871F64" w:rsidP="00C17331">
            <w:pPr>
              <w:pStyle w:val="ListParagraph"/>
              <w:numPr>
                <w:ilvl w:val="0"/>
                <w:numId w:val="5"/>
              </w:numPr>
              <w:rPr>
                <w:sz w:val="20"/>
                <w:szCs w:val="20"/>
                <w:lang w:val="en-US"/>
              </w:rPr>
            </w:pPr>
            <w:r w:rsidRPr="00A004C7">
              <w:rPr>
                <w:sz w:val="20"/>
                <w:szCs w:val="20"/>
                <w:shd w:val="clear" w:color="auto" w:fill="FFFFFF"/>
              </w:rPr>
              <w:t>Environmental Biotechnology, A. Scragg, 1999. Copyright License Agency Ltd. London</w:t>
            </w:r>
          </w:p>
        </w:tc>
      </w:tr>
      <w:tr w:rsidR="00800488" w:rsidRPr="00A004C7" w:rsidTr="000234F0">
        <w:trPr>
          <w:trHeight w:val="300"/>
        </w:trPr>
        <w:tc>
          <w:tcPr>
            <w:tcW w:w="3793" w:type="dxa"/>
            <w:shd w:val="clear" w:color="auto" w:fill="DEEAF6"/>
            <w:noWrap/>
            <w:vAlign w:val="center"/>
            <w:hideMark/>
          </w:tcPr>
          <w:p w:rsidR="00800488" w:rsidRPr="00A004C7" w:rsidRDefault="00BE4599" w:rsidP="0074081A">
            <w:pPr>
              <w:rPr>
                <w:b/>
                <w:bCs/>
                <w:color w:val="000000"/>
                <w:sz w:val="20"/>
                <w:szCs w:val="20"/>
                <w:lang w:val="en-US"/>
              </w:rPr>
            </w:pPr>
            <w:r w:rsidRPr="00A004C7">
              <w:rPr>
                <w:b/>
                <w:bCs/>
                <w:color w:val="000000"/>
                <w:sz w:val="20"/>
                <w:szCs w:val="20"/>
                <w:lang w:val="en-US"/>
              </w:rPr>
              <w:t>Course Credit (EC</w:t>
            </w:r>
            <w:r w:rsidR="009B4B71" w:rsidRPr="00A004C7">
              <w:rPr>
                <w:b/>
                <w:bCs/>
                <w:color w:val="000000"/>
                <w:sz w:val="20"/>
                <w:szCs w:val="20"/>
                <w:lang w:val="en-US"/>
              </w:rPr>
              <w:t>TS)</w:t>
            </w:r>
          </w:p>
        </w:tc>
        <w:tc>
          <w:tcPr>
            <w:tcW w:w="5419" w:type="dxa"/>
            <w:shd w:val="clear" w:color="auto" w:fill="auto"/>
            <w:noWrap/>
            <w:vAlign w:val="center"/>
            <w:hideMark/>
          </w:tcPr>
          <w:p w:rsidR="00800488" w:rsidRPr="00A004C7" w:rsidRDefault="00800488" w:rsidP="0074081A">
            <w:pPr>
              <w:rPr>
                <w:color w:val="000000"/>
                <w:sz w:val="20"/>
                <w:szCs w:val="20"/>
                <w:lang w:val="en-US"/>
              </w:rPr>
            </w:pPr>
            <w:r w:rsidRPr="00A004C7">
              <w:rPr>
                <w:color w:val="000000"/>
                <w:sz w:val="20"/>
                <w:szCs w:val="20"/>
                <w:lang w:val="en-US"/>
              </w:rPr>
              <w:t> </w:t>
            </w:r>
            <w:r w:rsidR="00C17331" w:rsidRPr="00A004C7">
              <w:rPr>
                <w:color w:val="000000"/>
                <w:sz w:val="20"/>
                <w:szCs w:val="20"/>
                <w:lang w:val="en-US"/>
              </w:rPr>
              <w:t>4</w:t>
            </w:r>
          </w:p>
        </w:tc>
      </w:tr>
      <w:tr w:rsidR="00800488" w:rsidRPr="00A004C7" w:rsidTr="000234F0">
        <w:trPr>
          <w:trHeight w:val="585"/>
        </w:trPr>
        <w:tc>
          <w:tcPr>
            <w:tcW w:w="3793" w:type="dxa"/>
            <w:shd w:val="clear" w:color="auto" w:fill="DEEAF6"/>
            <w:noWrap/>
            <w:vAlign w:val="center"/>
            <w:hideMark/>
          </w:tcPr>
          <w:p w:rsidR="00800488" w:rsidRPr="00A004C7" w:rsidRDefault="00DD236A" w:rsidP="0074081A">
            <w:pPr>
              <w:rPr>
                <w:b/>
                <w:bCs/>
                <w:color w:val="000000"/>
                <w:sz w:val="20"/>
                <w:szCs w:val="20"/>
                <w:lang w:val="en-US"/>
              </w:rPr>
            </w:pPr>
            <w:r w:rsidRPr="00A004C7">
              <w:rPr>
                <w:b/>
                <w:bCs/>
                <w:color w:val="000000"/>
                <w:sz w:val="20"/>
                <w:szCs w:val="20"/>
                <w:lang w:val="en-US"/>
              </w:rPr>
              <w:t>Prerequisites of the Course</w:t>
            </w:r>
          </w:p>
          <w:p w:rsidR="00800488" w:rsidRPr="00A004C7" w:rsidRDefault="00800488" w:rsidP="00DD236A">
            <w:pPr>
              <w:rPr>
                <w:b/>
                <w:bCs/>
                <w:color w:val="000000"/>
                <w:sz w:val="20"/>
                <w:szCs w:val="20"/>
                <w:lang w:val="en-US"/>
              </w:rPr>
            </w:pPr>
            <w:r w:rsidRPr="00A004C7">
              <w:rPr>
                <w:b/>
                <w:bCs/>
                <w:color w:val="000000"/>
                <w:sz w:val="20"/>
                <w:szCs w:val="20"/>
                <w:lang w:val="en-US"/>
              </w:rPr>
              <w:t>(</w:t>
            </w:r>
            <w:r w:rsidR="00DD236A" w:rsidRPr="00A004C7">
              <w:rPr>
                <w:b/>
                <w:bCs/>
                <w:color w:val="000000"/>
                <w:sz w:val="20"/>
                <w:szCs w:val="20"/>
                <w:lang w:val="en-US"/>
              </w:rPr>
              <w:t>Compulsory attendance should be indicated here.)</w:t>
            </w:r>
          </w:p>
        </w:tc>
        <w:tc>
          <w:tcPr>
            <w:tcW w:w="5419" w:type="dxa"/>
            <w:shd w:val="clear" w:color="auto" w:fill="auto"/>
            <w:noWrap/>
            <w:vAlign w:val="center"/>
            <w:hideMark/>
          </w:tcPr>
          <w:p w:rsidR="00800488" w:rsidRPr="00A004C7" w:rsidRDefault="00C17331" w:rsidP="00C17331">
            <w:pPr>
              <w:rPr>
                <w:sz w:val="20"/>
                <w:szCs w:val="20"/>
                <w:lang w:val="en-US"/>
              </w:rPr>
            </w:pPr>
            <w:r w:rsidRPr="00A004C7">
              <w:rPr>
                <w:sz w:val="20"/>
                <w:szCs w:val="20"/>
                <w:shd w:val="clear" w:color="auto" w:fill="FFFFFF"/>
              </w:rPr>
              <w:t>There is no prerequisite or co-requisite for this course..</w:t>
            </w:r>
          </w:p>
        </w:tc>
      </w:tr>
      <w:tr w:rsidR="00800488" w:rsidRPr="00A004C7" w:rsidTr="000234F0">
        <w:trPr>
          <w:trHeight w:val="300"/>
        </w:trPr>
        <w:tc>
          <w:tcPr>
            <w:tcW w:w="3793" w:type="dxa"/>
            <w:shd w:val="clear" w:color="auto" w:fill="DEEAF6"/>
            <w:noWrap/>
            <w:vAlign w:val="center"/>
            <w:hideMark/>
          </w:tcPr>
          <w:p w:rsidR="00800488" w:rsidRPr="00A004C7" w:rsidRDefault="00E56291" w:rsidP="0074081A">
            <w:pPr>
              <w:rPr>
                <w:b/>
                <w:bCs/>
                <w:color w:val="000000"/>
                <w:sz w:val="20"/>
                <w:szCs w:val="20"/>
                <w:lang w:val="en-US"/>
              </w:rPr>
            </w:pPr>
            <w:r w:rsidRPr="00A004C7">
              <w:rPr>
                <w:b/>
                <w:bCs/>
                <w:color w:val="000000"/>
                <w:sz w:val="20"/>
                <w:szCs w:val="20"/>
                <w:lang w:val="en-US"/>
              </w:rPr>
              <w:t>Type of the Course</w:t>
            </w:r>
          </w:p>
        </w:tc>
        <w:tc>
          <w:tcPr>
            <w:tcW w:w="5419" w:type="dxa"/>
            <w:shd w:val="clear" w:color="auto" w:fill="auto"/>
            <w:noWrap/>
            <w:vAlign w:val="center"/>
            <w:hideMark/>
          </w:tcPr>
          <w:p w:rsidR="00800488" w:rsidRPr="00A004C7" w:rsidRDefault="00871F64" w:rsidP="0074081A">
            <w:pPr>
              <w:rPr>
                <w:color w:val="000000"/>
                <w:sz w:val="20"/>
                <w:szCs w:val="20"/>
                <w:lang w:val="en-US"/>
              </w:rPr>
            </w:pPr>
            <w:r w:rsidRPr="00A004C7">
              <w:rPr>
                <w:color w:val="000000"/>
                <w:sz w:val="20"/>
                <w:szCs w:val="20"/>
                <w:lang w:val="en-US"/>
              </w:rPr>
              <w:t>Elective</w:t>
            </w:r>
          </w:p>
        </w:tc>
      </w:tr>
      <w:tr w:rsidR="00800488" w:rsidRPr="00A004C7" w:rsidTr="000234F0">
        <w:trPr>
          <w:trHeight w:val="300"/>
        </w:trPr>
        <w:tc>
          <w:tcPr>
            <w:tcW w:w="3793" w:type="dxa"/>
            <w:shd w:val="clear" w:color="auto" w:fill="DEEAF6"/>
            <w:noWrap/>
            <w:vAlign w:val="center"/>
            <w:hideMark/>
          </w:tcPr>
          <w:p w:rsidR="00800488" w:rsidRPr="00A004C7" w:rsidRDefault="00031BA4" w:rsidP="0074081A">
            <w:pPr>
              <w:rPr>
                <w:b/>
                <w:bCs/>
                <w:color w:val="000000"/>
                <w:sz w:val="20"/>
                <w:szCs w:val="20"/>
                <w:lang w:val="en-US"/>
              </w:rPr>
            </w:pPr>
            <w:r w:rsidRPr="00A004C7">
              <w:rPr>
                <w:b/>
                <w:bCs/>
                <w:color w:val="000000"/>
                <w:sz w:val="20"/>
                <w:szCs w:val="20"/>
                <w:lang w:val="en-US"/>
              </w:rPr>
              <w:t>Instruction Language of the Course</w:t>
            </w:r>
          </w:p>
        </w:tc>
        <w:tc>
          <w:tcPr>
            <w:tcW w:w="5419" w:type="dxa"/>
            <w:shd w:val="clear" w:color="auto" w:fill="auto"/>
            <w:noWrap/>
            <w:vAlign w:val="center"/>
            <w:hideMark/>
          </w:tcPr>
          <w:p w:rsidR="00800488" w:rsidRPr="00A004C7" w:rsidRDefault="00330389" w:rsidP="0074081A">
            <w:pPr>
              <w:rPr>
                <w:color w:val="000000"/>
                <w:sz w:val="20"/>
                <w:szCs w:val="20"/>
                <w:lang w:val="en-US"/>
              </w:rPr>
            </w:pPr>
            <w:r w:rsidRPr="00A004C7">
              <w:rPr>
                <w:color w:val="000000"/>
                <w:sz w:val="20"/>
                <w:szCs w:val="20"/>
                <w:lang w:val="en-US"/>
              </w:rPr>
              <w:t>English</w:t>
            </w:r>
          </w:p>
        </w:tc>
      </w:tr>
      <w:tr w:rsidR="00800488" w:rsidRPr="00A004C7" w:rsidTr="000234F0">
        <w:trPr>
          <w:trHeight w:val="342"/>
        </w:trPr>
        <w:tc>
          <w:tcPr>
            <w:tcW w:w="3793" w:type="dxa"/>
            <w:shd w:val="clear" w:color="auto" w:fill="DEEAF6"/>
            <w:noWrap/>
            <w:vAlign w:val="center"/>
            <w:hideMark/>
          </w:tcPr>
          <w:p w:rsidR="00800488" w:rsidRPr="00A004C7" w:rsidRDefault="00EB42BC" w:rsidP="0074081A">
            <w:pPr>
              <w:rPr>
                <w:b/>
                <w:bCs/>
                <w:color w:val="000000"/>
                <w:sz w:val="20"/>
                <w:szCs w:val="20"/>
                <w:lang w:val="en-US"/>
              </w:rPr>
            </w:pPr>
            <w:r w:rsidRPr="00A004C7">
              <w:rPr>
                <w:b/>
                <w:bCs/>
                <w:color w:val="000000"/>
                <w:sz w:val="20"/>
                <w:szCs w:val="20"/>
                <w:lang w:val="en-US"/>
              </w:rPr>
              <w:t>Object and Target of the Course</w:t>
            </w:r>
          </w:p>
        </w:tc>
        <w:tc>
          <w:tcPr>
            <w:tcW w:w="5419" w:type="dxa"/>
            <w:shd w:val="clear" w:color="auto" w:fill="auto"/>
            <w:noWrap/>
            <w:vAlign w:val="center"/>
            <w:hideMark/>
          </w:tcPr>
          <w:p w:rsidR="00800488" w:rsidRPr="00A004C7" w:rsidRDefault="00800488" w:rsidP="00B124F8">
            <w:pPr>
              <w:spacing w:after="160" w:line="259" w:lineRule="auto"/>
              <w:jc w:val="both"/>
              <w:rPr>
                <w:sz w:val="20"/>
                <w:szCs w:val="20"/>
              </w:rPr>
            </w:pPr>
            <w:r w:rsidRPr="00A004C7">
              <w:rPr>
                <w:color w:val="000000"/>
                <w:sz w:val="20"/>
                <w:szCs w:val="20"/>
                <w:lang w:val="en-US"/>
              </w:rPr>
              <w:t> </w:t>
            </w:r>
            <w:r w:rsidR="00B124F8" w:rsidRPr="00A004C7">
              <w:rPr>
                <w:sz w:val="20"/>
                <w:szCs w:val="20"/>
              </w:rPr>
              <w:t xml:space="preserve"> To give information about scope and history of biotechnology. Describe the use of biotechnology in industrial areas such as food, industry and the environment (production of ethanol and biopolymer, production of enzyme and antibiotics). </w:t>
            </w:r>
            <w:r w:rsidR="00B124F8" w:rsidRPr="00A004C7">
              <w:rPr>
                <w:color w:val="000000"/>
                <w:sz w:val="20"/>
                <w:szCs w:val="20"/>
                <w:shd w:val="clear" w:color="auto" w:fill="F9F9F9"/>
              </w:rPr>
              <w:t>To discuss the importance of bioethics and biosafety consepts in biotechnology.</w:t>
            </w:r>
          </w:p>
        </w:tc>
      </w:tr>
      <w:tr w:rsidR="00800488" w:rsidRPr="00A004C7" w:rsidTr="000234F0">
        <w:trPr>
          <w:trHeight w:val="300"/>
        </w:trPr>
        <w:tc>
          <w:tcPr>
            <w:tcW w:w="3793" w:type="dxa"/>
            <w:shd w:val="clear" w:color="auto" w:fill="DEEAF6"/>
            <w:noWrap/>
            <w:vAlign w:val="center"/>
            <w:hideMark/>
          </w:tcPr>
          <w:p w:rsidR="00800488" w:rsidRPr="00A004C7" w:rsidRDefault="006842CE" w:rsidP="0074081A">
            <w:pPr>
              <w:rPr>
                <w:b/>
                <w:bCs/>
                <w:color w:val="000000"/>
                <w:sz w:val="20"/>
                <w:szCs w:val="20"/>
                <w:lang w:val="en-US"/>
              </w:rPr>
            </w:pPr>
            <w:r w:rsidRPr="00A004C7">
              <w:rPr>
                <w:b/>
                <w:bCs/>
                <w:color w:val="000000"/>
                <w:sz w:val="20"/>
                <w:szCs w:val="20"/>
                <w:lang w:val="en-US"/>
              </w:rPr>
              <w:t>Learning Outcomes of the Course</w:t>
            </w:r>
          </w:p>
        </w:tc>
        <w:tc>
          <w:tcPr>
            <w:tcW w:w="5419" w:type="dxa"/>
            <w:shd w:val="clear" w:color="auto" w:fill="auto"/>
            <w:noWrap/>
            <w:vAlign w:val="center"/>
            <w:hideMark/>
          </w:tcPr>
          <w:p w:rsidR="00800488" w:rsidRPr="00A004C7" w:rsidRDefault="00871F64" w:rsidP="0074081A">
            <w:pPr>
              <w:rPr>
                <w:color w:val="000000" w:themeColor="text1"/>
                <w:sz w:val="20"/>
                <w:szCs w:val="20"/>
                <w:lang w:val="en-US"/>
              </w:rPr>
            </w:pPr>
            <w:r w:rsidRPr="00A004C7">
              <w:rPr>
                <w:color w:val="000000" w:themeColor="text1"/>
                <w:sz w:val="20"/>
                <w:szCs w:val="20"/>
                <w:shd w:val="clear" w:color="auto" w:fill="FFFFFF"/>
              </w:rPr>
              <w:t>Determination of the integration between the biotechnology and bioengineering</w:t>
            </w:r>
            <w:r w:rsidR="00AE69E5" w:rsidRPr="00A004C7">
              <w:rPr>
                <w:color w:val="000000" w:themeColor="text1"/>
                <w:sz w:val="20"/>
                <w:szCs w:val="20"/>
                <w:shd w:val="clear" w:color="auto" w:fill="FFFFFF"/>
              </w:rPr>
              <w:t xml:space="preserve"> </w:t>
            </w:r>
            <w:r w:rsidRPr="00A004C7">
              <w:rPr>
                <w:color w:val="000000" w:themeColor="text1"/>
                <w:sz w:val="20"/>
                <w:szCs w:val="20"/>
                <w:shd w:val="clear" w:color="auto" w:fill="FFFFFF"/>
              </w:rPr>
              <w:t>the potential use of in related engineering areas.</w:t>
            </w:r>
          </w:p>
        </w:tc>
      </w:tr>
      <w:tr w:rsidR="00800488" w:rsidRPr="00A004C7" w:rsidTr="000234F0">
        <w:trPr>
          <w:trHeight w:val="300"/>
        </w:trPr>
        <w:tc>
          <w:tcPr>
            <w:tcW w:w="3793" w:type="dxa"/>
            <w:shd w:val="clear" w:color="auto" w:fill="DEEAF6"/>
            <w:noWrap/>
            <w:vAlign w:val="center"/>
            <w:hideMark/>
          </w:tcPr>
          <w:p w:rsidR="00800488" w:rsidRPr="00A004C7" w:rsidRDefault="00AD460D" w:rsidP="0074081A">
            <w:pPr>
              <w:rPr>
                <w:b/>
                <w:bCs/>
                <w:color w:val="000000"/>
                <w:sz w:val="20"/>
                <w:szCs w:val="20"/>
                <w:lang w:val="en-US"/>
              </w:rPr>
            </w:pPr>
            <w:r w:rsidRPr="00A004C7">
              <w:rPr>
                <w:b/>
                <w:bCs/>
                <w:color w:val="000000"/>
                <w:sz w:val="20"/>
                <w:szCs w:val="20"/>
                <w:lang w:val="en-US"/>
              </w:rPr>
              <w:t>Mode o</w:t>
            </w:r>
            <w:r w:rsidR="005F207A" w:rsidRPr="00A004C7">
              <w:rPr>
                <w:b/>
                <w:bCs/>
                <w:color w:val="000000"/>
                <w:sz w:val="20"/>
                <w:szCs w:val="20"/>
                <w:lang w:val="en-US"/>
              </w:rPr>
              <w:t>f Delivery</w:t>
            </w:r>
          </w:p>
        </w:tc>
        <w:tc>
          <w:tcPr>
            <w:tcW w:w="5419" w:type="dxa"/>
            <w:shd w:val="clear" w:color="auto" w:fill="auto"/>
            <w:noWrap/>
            <w:vAlign w:val="center"/>
            <w:hideMark/>
          </w:tcPr>
          <w:p w:rsidR="00800488" w:rsidRPr="00A004C7" w:rsidRDefault="00800488" w:rsidP="0074081A">
            <w:pPr>
              <w:rPr>
                <w:sz w:val="20"/>
                <w:szCs w:val="20"/>
                <w:lang w:val="en-US"/>
              </w:rPr>
            </w:pPr>
            <w:r w:rsidRPr="00A004C7">
              <w:rPr>
                <w:color w:val="000000"/>
                <w:sz w:val="20"/>
                <w:szCs w:val="20"/>
                <w:lang w:val="en-US"/>
              </w:rPr>
              <w:t> </w:t>
            </w:r>
            <w:r w:rsidR="0014351F" w:rsidRPr="00A004C7">
              <w:rPr>
                <w:sz w:val="20"/>
                <w:szCs w:val="20"/>
                <w:shd w:val="clear" w:color="auto" w:fill="FFFFFF"/>
              </w:rPr>
              <w:t xml:space="preserve"> The mode of delivery of this course is face to face </w:t>
            </w:r>
            <w:r w:rsidR="00C17331" w:rsidRPr="00A004C7">
              <w:rPr>
                <w:sz w:val="20"/>
                <w:szCs w:val="20"/>
                <w:shd w:val="clear" w:color="auto" w:fill="FFFFFF"/>
              </w:rPr>
              <w:t>.</w:t>
            </w:r>
          </w:p>
        </w:tc>
      </w:tr>
      <w:tr w:rsidR="00800488" w:rsidRPr="00A004C7" w:rsidTr="000234F0">
        <w:trPr>
          <w:trHeight w:val="300"/>
        </w:trPr>
        <w:tc>
          <w:tcPr>
            <w:tcW w:w="3793" w:type="dxa"/>
            <w:shd w:val="clear" w:color="auto" w:fill="DEEAF6"/>
            <w:noWrap/>
            <w:vAlign w:val="center"/>
          </w:tcPr>
          <w:p w:rsidR="00800488" w:rsidRPr="00A004C7" w:rsidRDefault="006470BF" w:rsidP="0074081A">
            <w:pPr>
              <w:rPr>
                <w:b/>
                <w:bCs/>
                <w:color w:val="000000"/>
                <w:sz w:val="20"/>
                <w:szCs w:val="20"/>
                <w:lang w:val="en-US"/>
              </w:rPr>
            </w:pPr>
            <w:r w:rsidRPr="00A004C7">
              <w:rPr>
                <w:b/>
                <w:bCs/>
                <w:color w:val="000000"/>
                <w:sz w:val="20"/>
                <w:szCs w:val="20"/>
                <w:lang w:val="en-US"/>
              </w:rPr>
              <w:t>Weekly Schedule of the Course</w:t>
            </w:r>
          </w:p>
        </w:tc>
        <w:tc>
          <w:tcPr>
            <w:tcW w:w="5419" w:type="dxa"/>
            <w:shd w:val="clear" w:color="auto" w:fill="auto"/>
            <w:noWrap/>
            <w:vAlign w:val="center"/>
          </w:tcPr>
          <w:p w:rsidR="006470BF" w:rsidRPr="00A004C7" w:rsidRDefault="006470BF"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1</w:t>
            </w:r>
            <w:r w:rsidR="00C17331" w:rsidRPr="00A004C7">
              <w:rPr>
                <w:color w:val="000000" w:themeColor="text1"/>
                <w:sz w:val="20"/>
                <w:szCs w:val="20"/>
                <w:lang w:val="en-US"/>
              </w:rPr>
              <w:t>.</w:t>
            </w:r>
            <w:r w:rsidRPr="00A004C7">
              <w:rPr>
                <w:color w:val="000000" w:themeColor="text1"/>
                <w:sz w:val="20"/>
                <w:szCs w:val="20"/>
                <w:lang w:val="en-US"/>
              </w:rPr>
              <w:t xml:space="preserve">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Introduction to industrial and environmental biotechnology.</w:t>
            </w:r>
          </w:p>
          <w:p w:rsidR="00C17331" w:rsidRPr="00A004C7" w:rsidRDefault="00C17331"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2. Week</w:t>
            </w:r>
            <w:r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Biotechnology and biosafety.</w:t>
            </w:r>
          </w:p>
          <w:p w:rsidR="002050B6" w:rsidRPr="00A004C7" w:rsidRDefault="002050B6" w:rsidP="00307BFA">
            <w:pPr>
              <w:pStyle w:val="ListParagraph"/>
              <w:ind w:left="363" w:hanging="284"/>
              <w:rPr>
                <w:color w:val="000000" w:themeColor="text1"/>
                <w:sz w:val="20"/>
                <w:szCs w:val="20"/>
                <w:shd w:val="clear" w:color="auto" w:fill="FFFFFF"/>
              </w:rPr>
            </w:pPr>
            <w:r w:rsidRPr="00A004C7">
              <w:rPr>
                <w:color w:val="000000" w:themeColor="text1"/>
                <w:sz w:val="20"/>
                <w:szCs w:val="20"/>
                <w:lang w:val="en-US"/>
              </w:rPr>
              <w:t xml:space="preserve">3. Week </w:t>
            </w:r>
            <w:r w:rsidR="00AE69E5" w:rsidRPr="00A004C7">
              <w:rPr>
                <w:color w:val="000000" w:themeColor="text1"/>
                <w:sz w:val="20"/>
                <w:szCs w:val="20"/>
                <w:shd w:val="clear" w:color="auto" w:fill="FFFFFF"/>
              </w:rPr>
              <w:t>Morphology and chemical composition</w:t>
            </w:r>
            <w:r w:rsidR="00307BFA" w:rsidRPr="00A004C7">
              <w:rPr>
                <w:color w:val="000000" w:themeColor="text1"/>
                <w:sz w:val="20"/>
                <w:szCs w:val="20"/>
                <w:shd w:val="clear" w:color="auto" w:fill="FFFFFF"/>
              </w:rPr>
              <w:t xml:space="preserve"> of  Biotechnological cultures (bacteria, fungi, algae.)</w:t>
            </w:r>
            <w:r w:rsidR="00AE69E5" w:rsidRPr="00A004C7">
              <w:rPr>
                <w:color w:val="000000" w:themeColor="text1"/>
                <w:sz w:val="20"/>
                <w:szCs w:val="20"/>
                <w:shd w:val="clear" w:color="auto" w:fill="FFFFFF"/>
              </w:rPr>
              <w:t>.</w:t>
            </w:r>
          </w:p>
          <w:p w:rsidR="00C17331" w:rsidRPr="00A004C7" w:rsidRDefault="002050B6"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4</w:t>
            </w:r>
            <w:r w:rsidR="00C17331" w:rsidRPr="00A004C7">
              <w:rPr>
                <w:color w:val="000000" w:themeColor="text1"/>
                <w:sz w:val="20"/>
                <w:szCs w:val="20"/>
                <w:lang w:val="en-US"/>
              </w:rPr>
              <w:t>.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Microbial metabolism, biomass and genetic programs</w:t>
            </w:r>
          </w:p>
          <w:p w:rsidR="00C17331" w:rsidRPr="00A004C7" w:rsidRDefault="002050B6"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5</w:t>
            </w:r>
            <w:r w:rsidR="00C17331" w:rsidRPr="00A004C7">
              <w:rPr>
                <w:color w:val="000000" w:themeColor="text1"/>
                <w:sz w:val="20"/>
                <w:szCs w:val="20"/>
                <w:lang w:val="en-US"/>
              </w:rPr>
              <w:t>.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Industrial biotechnology and bioreactors.</w:t>
            </w:r>
          </w:p>
          <w:p w:rsidR="00C17331" w:rsidRPr="00A004C7" w:rsidRDefault="002050B6"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6</w:t>
            </w:r>
            <w:r w:rsidR="00C17331" w:rsidRPr="00A004C7">
              <w:rPr>
                <w:color w:val="000000" w:themeColor="text1"/>
                <w:sz w:val="20"/>
                <w:szCs w:val="20"/>
                <w:lang w:val="en-US"/>
              </w:rPr>
              <w:t>.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Primary metabolic compound production (enzyme).</w:t>
            </w:r>
          </w:p>
          <w:p w:rsidR="00C17331" w:rsidRPr="00A004C7" w:rsidRDefault="002050B6"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7</w:t>
            </w:r>
            <w:r w:rsidR="00C17331" w:rsidRPr="00A004C7">
              <w:rPr>
                <w:color w:val="000000" w:themeColor="text1"/>
                <w:sz w:val="20"/>
                <w:szCs w:val="20"/>
                <w:lang w:val="en-US"/>
              </w:rPr>
              <w:t>.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Secondary metabolic compound production (antibiotics and others).</w:t>
            </w:r>
          </w:p>
          <w:p w:rsidR="00C17331" w:rsidRPr="00A004C7" w:rsidRDefault="002050B6"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8</w:t>
            </w:r>
            <w:r w:rsidR="00C17331" w:rsidRPr="00A004C7">
              <w:rPr>
                <w:color w:val="000000" w:themeColor="text1"/>
                <w:sz w:val="20"/>
                <w:szCs w:val="20"/>
                <w:lang w:val="en-US"/>
              </w:rPr>
              <w:t>.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Biopolimer production</w:t>
            </w:r>
          </w:p>
          <w:p w:rsidR="00C17331" w:rsidRPr="00A004C7" w:rsidRDefault="002050B6"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9</w:t>
            </w:r>
            <w:r w:rsidR="00C17331" w:rsidRPr="00A004C7">
              <w:rPr>
                <w:color w:val="000000" w:themeColor="text1"/>
                <w:sz w:val="20"/>
                <w:szCs w:val="20"/>
                <w:lang w:val="en-US"/>
              </w:rPr>
              <w:t>. Week</w:t>
            </w:r>
            <w:r w:rsidR="00C17331"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Biopolimer production</w:t>
            </w:r>
          </w:p>
          <w:p w:rsidR="00C17331" w:rsidRPr="00A004C7" w:rsidRDefault="00C17331"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1</w:t>
            </w:r>
            <w:r w:rsidR="002050B6" w:rsidRPr="00A004C7">
              <w:rPr>
                <w:color w:val="000000" w:themeColor="text1"/>
                <w:sz w:val="20"/>
                <w:szCs w:val="20"/>
                <w:lang w:val="en-US"/>
              </w:rPr>
              <w:t>0</w:t>
            </w:r>
            <w:r w:rsidRPr="00A004C7">
              <w:rPr>
                <w:color w:val="000000" w:themeColor="text1"/>
                <w:sz w:val="20"/>
                <w:szCs w:val="20"/>
                <w:lang w:val="en-US"/>
              </w:rPr>
              <w:t>. Week</w:t>
            </w:r>
            <w:r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w:t>
            </w:r>
            <w:r w:rsidR="00307BFA" w:rsidRPr="00A004C7">
              <w:rPr>
                <w:color w:val="000000" w:themeColor="text1"/>
                <w:sz w:val="20"/>
                <w:szCs w:val="20"/>
                <w:shd w:val="clear" w:color="auto" w:fill="FFFFFF"/>
              </w:rPr>
              <w:t>E</w:t>
            </w:r>
            <w:r w:rsidR="00AE69E5" w:rsidRPr="00A004C7">
              <w:rPr>
                <w:color w:val="000000" w:themeColor="text1"/>
                <w:sz w:val="20"/>
                <w:szCs w:val="20"/>
                <w:shd w:val="clear" w:color="auto" w:fill="FFFFFF"/>
              </w:rPr>
              <w:t>thanol</w:t>
            </w:r>
            <w:r w:rsidR="00307BFA"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Production </w:t>
            </w:r>
          </w:p>
          <w:p w:rsidR="00C17331" w:rsidRPr="00A004C7" w:rsidRDefault="00C17331"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1</w:t>
            </w:r>
            <w:r w:rsidR="002050B6" w:rsidRPr="00A004C7">
              <w:rPr>
                <w:color w:val="000000" w:themeColor="text1"/>
                <w:sz w:val="20"/>
                <w:szCs w:val="20"/>
                <w:lang w:val="en-US"/>
              </w:rPr>
              <w:t>1</w:t>
            </w:r>
            <w:r w:rsidRPr="00A004C7">
              <w:rPr>
                <w:color w:val="000000" w:themeColor="text1"/>
                <w:sz w:val="20"/>
                <w:szCs w:val="20"/>
                <w:lang w:val="en-US"/>
              </w:rPr>
              <w:t>. Week</w:t>
            </w:r>
            <w:r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w:t>
            </w:r>
            <w:r w:rsidR="00307BFA" w:rsidRPr="00A004C7">
              <w:rPr>
                <w:color w:val="000000" w:themeColor="text1"/>
                <w:sz w:val="20"/>
                <w:szCs w:val="20"/>
                <w:shd w:val="clear" w:color="auto" w:fill="FFFFFF"/>
              </w:rPr>
              <w:t>E</w:t>
            </w:r>
            <w:r w:rsidR="00AE69E5" w:rsidRPr="00A004C7">
              <w:rPr>
                <w:color w:val="000000" w:themeColor="text1"/>
                <w:sz w:val="20"/>
                <w:szCs w:val="20"/>
                <w:shd w:val="clear" w:color="auto" w:fill="FFFFFF"/>
              </w:rPr>
              <w:t xml:space="preserve">thanol Production </w:t>
            </w:r>
          </w:p>
          <w:p w:rsidR="00C17331" w:rsidRPr="00A004C7" w:rsidRDefault="00C17331"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1</w:t>
            </w:r>
            <w:r w:rsidR="002050B6" w:rsidRPr="00A004C7">
              <w:rPr>
                <w:color w:val="000000" w:themeColor="text1"/>
                <w:sz w:val="20"/>
                <w:szCs w:val="20"/>
                <w:lang w:val="en-US"/>
              </w:rPr>
              <w:t>2</w:t>
            </w:r>
            <w:r w:rsidRPr="00A004C7">
              <w:rPr>
                <w:color w:val="000000" w:themeColor="text1"/>
                <w:sz w:val="20"/>
                <w:szCs w:val="20"/>
                <w:lang w:val="en-US"/>
              </w:rPr>
              <w:t>. Week</w:t>
            </w:r>
            <w:r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Bioremidation of heavy metals </w:t>
            </w:r>
          </w:p>
          <w:p w:rsidR="00C17331" w:rsidRPr="00A004C7" w:rsidRDefault="00C17331"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1</w:t>
            </w:r>
            <w:r w:rsidR="002050B6" w:rsidRPr="00A004C7">
              <w:rPr>
                <w:color w:val="000000" w:themeColor="text1"/>
                <w:sz w:val="20"/>
                <w:szCs w:val="20"/>
                <w:lang w:val="en-US"/>
              </w:rPr>
              <w:t>3</w:t>
            </w:r>
            <w:r w:rsidRPr="00A004C7">
              <w:rPr>
                <w:color w:val="000000" w:themeColor="text1"/>
                <w:sz w:val="20"/>
                <w:szCs w:val="20"/>
                <w:lang w:val="en-US"/>
              </w:rPr>
              <w:t>. Week</w:t>
            </w:r>
            <w:r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Bioremidation of heavy metals </w:t>
            </w:r>
          </w:p>
          <w:p w:rsidR="00C17331" w:rsidRPr="00A004C7" w:rsidRDefault="00C17331" w:rsidP="0074081A">
            <w:pPr>
              <w:pStyle w:val="ListParagraph"/>
              <w:ind w:left="363" w:hanging="284"/>
              <w:rPr>
                <w:color w:val="000000" w:themeColor="text1"/>
                <w:sz w:val="20"/>
                <w:szCs w:val="20"/>
                <w:shd w:val="clear" w:color="auto" w:fill="FFFFFF"/>
              </w:rPr>
            </w:pPr>
            <w:r w:rsidRPr="00A004C7">
              <w:rPr>
                <w:color w:val="000000" w:themeColor="text1"/>
                <w:sz w:val="20"/>
                <w:szCs w:val="20"/>
                <w:lang w:val="en-US"/>
              </w:rPr>
              <w:t>1</w:t>
            </w:r>
            <w:r w:rsidR="002050B6" w:rsidRPr="00A004C7">
              <w:rPr>
                <w:color w:val="000000" w:themeColor="text1"/>
                <w:sz w:val="20"/>
                <w:szCs w:val="20"/>
                <w:lang w:val="en-US"/>
              </w:rPr>
              <w:t>4</w:t>
            </w:r>
            <w:r w:rsidRPr="00A004C7">
              <w:rPr>
                <w:color w:val="000000" w:themeColor="text1"/>
                <w:sz w:val="20"/>
                <w:szCs w:val="20"/>
                <w:lang w:val="en-US"/>
              </w:rPr>
              <w:t>. Week</w:t>
            </w:r>
            <w:r w:rsidRPr="00A004C7">
              <w:rPr>
                <w:color w:val="000000" w:themeColor="text1"/>
                <w:sz w:val="20"/>
                <w:szCs w:val="20"/>
                <w:shd w:val="clear" w:color="auto" w:fill="FFFFFF"/>
              </w:rPr>
              <w:t xml:space="preserve"> </w:t>
            </w:r>
            <w:r w:rsidR="00AE69E5" w:rsidRPr="00A004C7">
              <w:rPr>
                <w:color w:val="000000" w:themeColor="text1"/>
                <w:sz w:val="20"/>
                <w:szCs w:val="20"/>
                <w:shd w:val="clear" w:color="auto" w:fill="FFFFFF"/>
              </w:rPr>
              <w:t xml:space="preserve"> Project presentations.</w:t>
            </w:r>
          </w:p>
          <w:p w:rsidR="00800488" w:rsidRPr="00A004C7" w:rsidRDefault="00800488" w:rsidP="00D24783">
            <w:pPr>
              <w:pStyle w:val="ListParagraph"/>
              <w:ind w:left="363" w:hanging="284"/>
              <w:rPr>
                <w:color w:val="000000"/>
                <w:sz w:val="20"/>
                <w:szCs w:val="20"/>
                <w:lang w:val="en-US"/>
              </w:rPr>
            </w:pPr>
          </w:p>
        </w:tc>
      </w:tr>
      <w:tr w:rsidR="00800488" w:rsidRPr="00A004C7" w:rsidTr="000234F0">
        <w:trPr>
          <w:trHeight w:val="1530"/>
        </w:trPr>
        <w:tc>
          <w:tcPr>
            <w:tcW w:w="3793" w:type="dxa"/>
            <w:shd w:val="clear" w:color="auto" w:fill="DEEAF6"/>
            <w:noWrap/>
            <w:vAlign w:val="center"/>
            <w:hideMark/>
          </w:tcPr>
          <w:p w:rsidR="00800488" w:rsidRPr="00A004C7" w:rsidRDefault="006470BF" w:rsidP="0074081A">
            <w:pPr>
              <w:rPr>
                <w:b/>
                <w:bCs/>
                <w:color w:val="000000"/>
                <w:sz w:val="20"/>
                <w:szCs w:val="20"/>
                <w:lang w:val="en-US"/>
              </w:rPr>
            </w:pPr>
            <w:r w:rsidRPr="00A004C7">
              <w:rPr>
                <w:b/>
                <w:bCs/>
                <w:color w:val="000000"/>
                <w:sz w:val="20"/>
                <w:szCs w:val="20"/>
                <w:lang w:val="en-US"/>
              </w:rPr>
              <w:t>Educative Activities</w:t>
            </w:r>
          </w:p>
          <w:p w:rsidR="00800488" w:rsidRPr="00A004C7" w:rsidRDefault="00800488" w:rsidP="00B75D5D">
            <w:pPr>
              <w:rPr>
                <w:bCs/>
                <w:i/>
                <w:color w:val="000000"/>
                <w:sz w:val="20"/>
                <w:szCs w:val="20"/>
                <w:lang w:val="en-US"/>
              </w:rPr>
            </w:pPr>
            <w:r w:rsidRPr="00A004C7">
              <w:rPr>
                <w:bCs/>
                <w:i/>
                <w:color w:val="000000"/>
                <w:sz w:val="20"/>
                <w:szCs w:val="20"/>
                <w:lang w:val="en-US"/>
              </w:rPr>
              <w:t>(</w:t>
            </w:r>
            <w:r w:rsidR="00B75D5D" w:rsidRPr="00A004C7">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A004C7" w:rsidRDefault="009126FE" w:rsidP="009126FE">
            <w:pPr>
              <w:rPr>
                <w:color w:val="000000"/>
                <w:sz w:val="20"/>
                <w:szCs w:val="20"/>
                <w:lang w:val="en-US"/>
              </w:rPr>
            </w:pPr>
            <w:r w:rsidRPr="00A004C7">
              <w:rPr>
                <w:color w:val="000000"/>
                <w:sz w:val="20"/>
                <w:szCs w:val="20"/>
                <w:lang w:val="en-US"/>
              </w:rPr>
              <w:t>Theoretical Study Hours of Course Per Week</w:t>
            </w:r>
          </w:p>
          <w:p w:rsidR="009126FE" w:rsidRPr="00A004C7" w:rsidRDefault="009126FE" w:rsidP="009126FE">
            <w:pPr>
              <w:rPr>
                <w:color w:val="000000"/>
                <w:sz w:val="20"/>
                <w:szCs w:val="20"/>
                <w:lang w:val="en-US"/>
              </w:rPr>
            </w:pPr>
            <w:r w:rsidRPr="00A004C7">
              <w:rPr>
                <w:color w:val="000000"/>
                <w:sz w:val="20"/>
                <w:szCs w:val="20"/>
                <w:lang w:val="en-US"/>
              </w:rPr>
              <w:t>Preparing Reports</w:t>
            </w:r>
          </w:p>
          <w:p w:rsidR="009126FE" w:rsidRPr="00A004C7" w:rsidRDefault="009126FE" w:rsidP="009126FE">
            <w:pPr>
              <w:rPr>
                <w:color w:val="000000"/>
                <w:sz w:val="20"/>
                <w:szCs w:val="20"/>
                <w:lang w:val="en-US"/>
              </w:rPr>
            </w:pPr>
            <w:r w:rsidRPr="00A004C7">
              <w:rPr>
                <w:color w:val="000000"/>
                <w:sz w:val="20"/>
                <w:szCs w:val="20"/>
                <w:lang w:val="en-US"/>
              </w:rPr>
              <w:t xml:space="preserve"> Preparing Presentation</w:t>
            </w:r>
          </w:p>
          <w:p w:rsidR="009126FE" w:rsidRPr="00A004C7" w:rsidRDefault="009126FE" w:rsidP="009126FE">
            <w:pPr>
              <w:rPr>
                <w:color w:val="000000"/>
                <w:sz w:val="20"/>
                <w:szCs w:val="20"/>
                <w:lang w:val="en-US"/>
              </w:rPr>
            </w:pPr>
            <w:r w:rsidRPr="00A004C7">
              <w:rPr>
                <w:color w:val="000000"/>
                <w:sz w:val="20"/>
                <w:szCs w:val="20"/>
                <w:lang w:val="en-US"/>
              </w:rPr>
              <w:t xml:space="preserve"> Presentation</w:t>
            </w:r>
          </w:p>
          <w:p w:rsidR="009126FE" w:rsidRPr="00A004C7" w:rsidRDefault="009126FE" w:rsidP="009126FE">
            <w:pPr>
              <w:rPr>
                <w:color w:val="000000"/>
                <w:sz w:val="20"/>
                <w:szCs w:val="20"/>
                <w:lang w:val="en-US"/>
              </w:rPr>
            </w:pPr>
            <w:r w:rsidRPr="00A004C7">
              <w:rPr>
                <w:color w:val="000000"/>
                <w:sz w:val="20"/>
                <w:szCs w:val="20"/>
                <w:lang w:val="en-US"/>
              </w:rPr>
              <w:t xml:space="preserve"> Mid-Term and Studying for Mid-Term</w:t>
            </w:r>
          </w:p>
          <w:p w:rsidR="00800488" w:rsidRPr="00A004C7" w:rsidRDefault="009126FE" w:rsidP="009126FE">
            <w:pPr>
              <w:rPr>
                <w:color w:val="000000"/>
                <w:sz w:val="20"/>
                <w:szCs w:val="20"/>
                <w:lang w:val="en-US"/>
              </w:rPr>
            </w:pPr>
            <w:r w:rsidRPr="00A004C7">
              <w:rPr>
                <w:color w:val="000000"/>
                <w:sz w:val="20"/>
                <w:szCs w:val="20"/>
                <w:lang w:val="en-US"/>
              </w:rPr>
              <w:t xml:space="preserve"> Final and Studying for Final</w:t>
            </w:r>
          </w:p>
        </w:tc>
      </w:tr>
      <w:tr w:rsidR="00800488" w:rsidRPr="00A004C7" w:rsidTr="000234F0">
        <w:trPr>
          <w:trHeight w:val="70"/>
        </w:trPr>
        <w:tc>
          <w:tcPr>
            <w:tcW w:w="3793" w:type="dxa"/>
            <w:shd w:val="clear" w:color="auto" w:fill="DEEAF6"/>
            <w:noWrap/>
            <w:vAlign w:val="center"/>
            <w:hideMark/>
          </w:tcPr>
          <w:p w:rsidR="00800488" w:rsidRPr="00A004C7" w:rsidRDefault="009C7A93" w:rsidP="0074081A">
            <w:pPr>
              <w:rPr>
                <w:b/>
                <w:bCs/>
                <w:color w:val="000000"/>
                <w:sz w:val="20"/>
                <w:szCs w:val="20"/>
                <w:lang w:val="en-US"/>
              </w:rPr>
            </w:pPr>
            <w:r w:rsidRPr="00A004C7">
              <w:rPr>
                <w:b/>
                <w:bCs/>
                <w:color w:val="000000"/>
                <w:sz w:val="20"/>
                <w:szCs w:val="20"/>
                <w:lang w:val="en-US"/>
              </w:rPr>
              <w:lastRenderedPageBreak/>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A004C7" w:rsidTr="00536BE8">
              <w:trPr>
                <w:trHeight w:val="498"/>
              </w:trPr>
              <w:tc>
                <w:tcPr>
                  <w:tcW w:w="2072" w:type="dxa"/>
                  <w:shd w:val="clear" w:color="auto" w:fill="auto"/>
                </w:tcPr>
                <w:p w:rsidR="00800488" w:rsidRPr="00A004C7" w:rsidRDefault="00800488" w:rsidP="0074081A">
                  <w:pPr>
                    <w:jc w:val="center"/>
                    <w:rPr>
                      <w:sz w:val="20"/>
                      <w:szCs w:val="20"/>
                      <w:lang w:val="en-US"/>
                    </w:rPr>
                  </w:pPr>
                </w:p>
              </w:tc>
              <w:tc>
                <w:tcPr>
                  <w:tcW w:w="1102" w:type="dxa"/>
                  <w:shd w:val="clear" w:color="auto" w:fill="auto"/>
                </w:tcPr>
                <w:p w:rsidR="00800488" w:rsidRPr="00A004C7" w:rsidRDefault="009C7A93" w:rsidP="0074081A">
                  <w:pPr>
                    <w:jc w:val="center"/>
                    <w:rPr>
                      <w:b/>
                      <w:sz w:val="20"/>
                      <w:szCs w:val="20"/>
                      <w:lang w:val="en-US"/>
                    </w:rPr>
                  </w:pPr>
                  <w:r w:rsidRPr="00A004C7">
                    <w:rPr>
                      <w:b/>
                      <w:sz w:val="20"/>
                      <w:szCs w:val="20"/>
                      <w:lang w:val="en-US"/>
                    </w:rPr>
                    <w:t>Quantity</w:t>
                  </w:r>
                </w:p>
              </w:tc>
              <w:tc>
                <w:tcPr>
                  <w:tcW w:w="1339" w:type="dxa"/>
                  <w:shd w:val="clear" w:color="auto" w:fill="auto"/>
                </w:tcPr>
                <w:p w:rsidR="00800488" w:rsidRPr="00A004C7" w:rsidRDefault="009C7A93" w:rsidP="0074081A">
                  <w:pPr>
                    <w:jc w:val="center"/>
                    <w:rPr>
                      <w:b/>
                      <w:sz w:val="20"/>
                      <w:szCs w:val="20"/>
                      <w:lang w:val="en-US"/>
                    </w:rPr>
                  </w:pPr>
                  <w:r w:rsidRPr="00A004C7">
                    <w:rPr>
                      <w:b/>
                      <w:sz w:val="20"/>
                      <w:szCs w:val="20"/>
                      <w:lang w:val="en-US"/>
                    </w:rPr>
                    <w:t>Total Contribution</w:t>
                  </w:r>
                  <w:r w:rsidR="00800488" w:rsidRPr="00A004C7">
                    <w:rPr>
                      <w:b/>
                      <w:sz w:val="20"/>
                      <w:szCs w:val="20"/>
                      <w:lang w:val="en-US"/>
                    </w:rPr>
                    <w:t xml:space="preserve"> (%)</w:t>
                  </w:r>
                </w:p>
              </w:tc>
            </w:tr>
            <w:tr w:rsidR="00800488" w:rsidRPr="00A004C7" w:rsidTr="00536BE8">
              <w:trPr>
                <w:trHeight w:val="248"/>
              </w:trPr>
              <w:tc>
                <w:tcPr>
                  <w:tcW w:w="2072" w:type="dxa"/>
                  <w:shd w:val="clear" w:color="auto" w:fill="auto"/>
                </w:tcPr>
                <w:p w:rsidR="00800488" w:rsidRPr="00A004C7" w:rsidRDefault="000720C3" w:rsidP="0074081A">
                  <w:pPr>
                    <w:rPr>
                      <w:sz w:val="20"/>
                      <w:szCs w:val="20"/>
                      <w:lang w:val="en-US"/>
                    </w:rPr>
                  </w:pPr>
                  <w:r w:rsidRPr="00A004C7">
                    <w:rPr>
                      <w:sz w:val="20"/>
                      <w:szCs w:val="20"/>
                      <w:lang w:val="en-US"/>
                    </w:rPr>
                    <w:t>Midterm</w:t>
                  </w:r>
                </w:p>
              </w:tc>
              <w:tc>
                <w:tcPr>
                  <w:tcW w:w="1102" w:type="dxa"/>
                  <w:shd w:val="clear" w:color="auto" w:fill="auto"/>
                </w:tcPr>
                <w:p w:rsidR="00800488" w:rsidRPr="00A004C7" w:rsidRDefault="005A25E2" w:rsidP="0074081A">
                  <w:pPr>
                    <w:rPr>
                      <w:sz w:val="20"/>
                      <w:szCs w:val="20"/>
                      <w:lang w:val="en-US"/>
                    </w:rPr>
                  </w:pPr>
                  <w:r w:rsidRPr="00A004C7">
                    <w:rPr>
                      <w:sz w:val="20"/>
                      <w:szCs w:val="20"/>
                      <w:lang w:val="en-US"/>
                    </w:rPr>
                    <w:t>2</w:t>
                  </w:r>
                </w:p>
              </w:tc>
              <w:tc>
                <w:tcPr>
                  <w:tcW w:w="1339" w:type="dxa"/>
                  <w:shd w:val="clear" w:color="auto" w:fill="auto"/>
                </w:tcPr>
                <w:p w:rsidR="00800488" w:rsidRPr="00A004C7" w:rsidRDefault="005A25E2" w:rsidP="0074081A">
                  <w:pPr>
                    <w:rPr>
                      <w:sz w:val="20"/>
                      <w:szCs w:val="20"/>
                      <w:lang w:val="en-US"/>
                    </w:rPr>
                  </w:pPr>
                  <w:r w:rsidRPr="00A004C7">
                    <w:rPr>
                      <w:sz w:val="20"/>
                      <w:szCs w:val="20"/>
                      <w:lang w:val="en-US"/>
                    </w:rPr>
                    <w:t>4</w:t>
                  </w:r>
                  <w:r w:rsidR="002050B6" w:rsidRPr="00A004C7">
                    <w:rPr>
                      <w:sz w:val="20"/>
                      <w:szCs w:val="20"/>
                      <w:lang w:val="en-US"/>
                    </w:rPr>
                    <w:t>0</w:t>
                  </w:r>
                </w:p>
              </w:tc>
            </w:tr>
            <w:tr w:rsidR="00800488" w:rsidRPr="00A004C7" w:rsidTr="00536BE8">
              <w:trPr>
                <w:trHeight w:val="236"/>
              </w:trPr>
              <w:tc>
                <w:tcPr>
                  <w:tcW w:w="2072" w:type="dxa"/>
                  <w:shd w:val="clear" w:color="auto" w:fill="auto"/>
                </w:tcPr>
                <w:p w:rsidR="00800488" w:rsidRPr="00A004C7" w:rsidRDefault="000720C3" w:rsidP="0074081A">
                  <w:pPr>
                    <w:rPr>
                      <w:sz w:val="20"/>
                      <w:szCs w:val="20"/>
                      <w:lang w:val="en-US"/>
                    </w:rPr>
                  </w:pPr>
                  <w:r w:rsidRPr="00A004C7">
                    <w:rPr>
                      <w:sz w:val="20"/>
                      <w:szCs w:val="20"/>
                      <w:lang w:val="en-US"/>
                    </w:rPr>
                    <w:t>Homework</w:t>
                  </w:r>
                </w:p>
              </w:tc>
              <w:tc>
                <w:tcPr>
                  <w:tcW w:w="1102" w:type="dxa"/>
                  <w:shd w:val="clear" w:color="auto" w:fill="auto"/>
                </w:tcPr>
                <w:p w:rsidR="00800488" w:rsidRPr="00A004C7" w:rsidRDefault="005A25E2" w:rsidP="0074081A">
                  <w:pPr>
                    <w:rPr>
                      <w:sz w:val="20"/>
                      <w:szCs w:val="20"/>
                      <w:lang w:val="en-US"/>
                    </w:rPr>
                  </w:pPr>
                  <w:r w:rsidRPr="00A004C7">
                    <w:rPr>
                      <w:sz w:val="20"/>
                      <w:szCs w:val="20"/>
                      <w:lang w:val="en-US"/>
                    </w:rPr>
                    <w:t>3</w:t>
                  </w:r>
                </w:p>
              </w:tc>
              <w:tc>
                <w:tcPr>
                  <w:tcW w:w="1339" w:type="dxa"/>
                  <w:shd w:val="clear" w:color="auto" w:fill="auto"/>
                </w:tcPr>
                <w:p w:rsidR="00800488" w:rsidRPr="00A004C7" w:rsidRDefault="005A25E2" w:rsidP="0074081A">
                  <w:pPr>
                    <w:rPr>
                      <w:sz w:val="20"/>
                      <w:szCs w:val="20"/>
                      <w:lang w:val="en-US"/>
                    </w:rPr>
                  </w:pPr>
                  <w:r w:rsidRPr="00A004C7">
                    <w:rPr>
                      <w:sz w:val="20"/>
                      <w:szCs w:val="20"/>
                      <w:lang w:val="en-US"/>
                    </w:rPr>
                    <w:t>10</w:t>
                  </w:r>
                </w:p>
              </w:tc>
            </w:tr>
            <w:tr w:rsidR="00800488" w:rsidRPr="00A004C7" w:rsidTr="00536BE8">
              <w:trPr>
                <w:trHeight w:val="248"/>
              </w:trPr>
              <w:tc>
                <w:tcPr>
                  <w:tcW w:w="2072" w:type="dxa"/>
                  <w:shd w:val="clear" w:color="auto" w:fill="auto"/>
                </w:tcPr>
                <w:p w:rsidR="00800488" w:rsidRPr="00A004C7" w:rsidRDefault="000720C3" w:rsidP="0074081A">
                  <w:pPr>
                    <w:rPr>
                      <w:sz w:val="20"/>
                      <w:szCs w:val="20"/>
                      <w:lang w:val="en-US"/>
                    </w:rPr>
                  </w:pPr>
                  <w:r w:rsidRPr="00A004C7">
                    <w:rPr>
                      <w:sz w:val="20"/>
                      <w:szCs w:val="20"/>
                      <w:lang w:val="en-US"/>
                    </w:rPr>
                    <w:t>Assignment</w:t>
                  </w:r>
                </w:p>
              </w:tc>
              <w:tc>
                <w:tcPr>
                  <w:tcW w:w="1102" w:type="dxa"/>
                  <w:shd w:val="clear" w:color="auto" w:fill="auto"/>
                </w:tcPr>
                <w:p w:rsidR="00800488" w:rsidRPr="00A004C7" w:rsidRDefault="00800488" w:rsidP="0074081A">
                  <w:pPr>
                    <w:rPr>
                      <w:sz w:val="20"/>
                      <w:szCs w:val="20"/>
                      <w:lang w:val="en-US"/>
                    </w:rPr>
                  </w:pPr>
                </w:p>
              </w:tc>
              <w:tc>
                <w:tcPr>
                  <w:tcW w:w="1339" w:type="dxa"/>
                  <w:shd w:val="clear" w:color="auto" w:fill="auto"/>
                </w:tcPr>
                <w:p w:rsidR="00800488" w:rsidRPr="00A004C7" w:rsidRDefault="00800488" w:rsidP="0074081A">
                  <w:pPr>
                    <w:rPr>
                      <w:sz w:val="20"/>
                      <w:szCs w:val="20"/>
                      <w:lang w:val="en-US"/>
                    </w:rPr>
                  </w:pPr>
                </w:p>
              </w:tc>
            </w:tr>
            <w:tr w:rsidR="00800488" w:rsidRPr="00A004C7" w:rsidTr="00536BE8">
              <w:trPr>
                <w:trHeight w:val="248"/>
              </w:trPr>
              <w:tc>
                <w:tcPr>
                  <w:tcW w:w="2072" w:type="dxa"/>
                  <w:shd w:val="clear" w:color="auto" w:fill="auto"/>
                </w:tcPr>
                <w:p w:rsidR="00800488" w:rsidRPr="00A004C7" w:rsidRDefault="000720C3" w:rsidP="0074081A">
                  <w:pPr>
                    <w:rPr>
                      <w:sz w:val="20"/>
                      <w:szCs w:val="20"/>
                      <w:lang w:val="en-US"/>
                    </w:rPr>
                  </w:pPr>
                  <w:r w:rsidRPr="00A004C7">
                    <w:rPr>
                      <w:sz w:val="20"/>
                      <w:szCs w:val="20"/>
                      <w:lang w:val="en-US"/>
                    </w:rPr>
                    <w:t>Projects</w:t>
                  </w:r>
                </w:p>
              </w:tc>
              <w:tc>
                <w:tcPr>
                  <w:tcW w:w="1102" w:type="dxa"/>
                  <w:shd w:val="clear" w:color="auto" w:fill="auto"/>
                </w:tcPr>
                <w:p w:rsidR="00800488" w:rsidRPr="00A004C7" w:rsidRDefault="005A25E2" w:rsidP="0074081A">
                  <w:pPr>
                    <w:rPr>
                      <w:sz w:val="20"/>
                      <w:szCs w:val="20"/>
                      <w:lang w:val="en-US"/>
                    </w:rPr>
                  </w:pPr>
                  <w:r w:rsidRPr="00A004C7">
                    <w:rPr>
                      <w:sz w:val="20"/>
                      <w:szCs w:val="20"/>
                      <w:lang w:val="en-US"/>
                    </w:rPr>
                    <w:t>1</w:t>
                  </w:r>
                </w:p>
              </w:tc>
              <w:tc>
                <w:tcPr>
                  <w:tcW w:w="1339" w:type="dxa"/>
                  <w:shd w:val="clear" w:color="auto" w:fill="auto"/>
                </w:tcPr>
                <w:p w:rsidR="00800488" w:rsidRPr="00A004C7" w:rsidRDefault="005A25E2" w:rsidP="0074081A">
                  <w:pPr>
                    <w:rPr>
                      <w:sz w:val="20"/>
                      <w:szCs w:val="20"/>
                      <w:lang w:val="en-US"/>
                    </w:rPr>
                  </w:pPr>
                  <w:r w:rsidRPr="00A004C7">
                    <w:rPr>
                      <w:sz w:val="20"/>
                      <w:szCs w:val="20"/>
                      <w:lang w:val="en-US"/>
                    </w:rPr>
                    <w:t>10</w:t>
                  </w:r>
                </w:p>
              </w:tc>
            </w:tr>
            <w:tr w:rsidR="00800488" w:rsidRPr="00A004C7" w:rsidTr="00536BE8">
              <w:trPr>
                <w:trHeight w:val="248"/>
              </w:trPr>
              <w:tc>
                <w:tcPr>
                  <w:tcW w:w="2072" w:type="dxa"/>
                  <w:shd w:val="clear" w:color="auto" w:fill="auto"/>
                </w:tcPr>
                <w:p w:rsidR="00800488" w:rsidRPr="00A004C7" w:rsidRDefault="000720C3" w:rsidP="0074081A">
                  <w:pPr>
                    <w:rPr>
                      <w:sz w:val="20"/>
                      <w:szCs w:val="20"/>
                      <w:lang w:val="en-US"/>
                    </w:rPr>
                  </w:pPr>
                  <w:r w:rsidRPr="00A004C7">
                    <w:rPr>
                      <w:sz w:val="20"/>
                      <w:szCs w:val="20"/>
                      <w:lang w:val="en-US"/>
                    </w:rPr>
                    <w:t>Practice</w:t>
                  </w:r>
                </w:p>
              </w:tc>
              <w:tc>
                <w:tcPr>
                  <w:tcW w:w="1102" w:type="dxa"/>
                  <w:shd w:val="clear" w:color="auto" w:fill="auto"/>
                </w:tcPr>
                <w:p w:rsidR="00800488" w:rsidRPr="00A004C7" w:rsidRDefault="00800488" w:rsidP="0074081A">
                  <w:pPr>
                    <w:rPr>
                      <w:sz w:val="20"/>
                      <w:szCs w:val="20"/>
                      <w:lang w:val="en-US"/>
                    </w:rPr>
                  </w:pPr>
                </w:p>
              </w:tc>
              <w:tc>
                <w:tcPr>
                  <w:tcW w:w="1339" w:type="dxa"/>
                  <w:shd w:val="clear" w:color="auto" w:fill="auto"/>
                </w:tcPr>
                <w:p w:rsidR="00800488" w:rsidRPr="00A004C7" w:rsidRDefault="00800488" w:rsidP="0074081A">
                  <w:pPr>
                    <w:rPr>
                      <w:sz w:val="20"/>
                      <w:szCs w:val="20"/>
                      <w:lang w:val="en-US"/>
                    </w:rPr>
                  </w:pPr>
                </w:p>
              </w:tc>
            </w:tr>
            <w:tr w:rsidR="00800488" w:rsidRPr="00A004C7" w:rsidTr="00536BE8">
              <w:trPr>
                <w:trHeight w:val="248"/>
              </w:trPr>
              <w:tc>
                <w:tcPr>
                  <w:tcW w:w="2072" w:type="dxa"/>
                  <w:shd w:val="clear" w:color="auto" w:fill="auto"/>
                </w:tcPr>
                <w:p w:rsidR="00800488" w:rsidRPr="00A004C7" w:rsidRDefault="000720C3" w:rsidP="0074081A">
                  <w:pPr>
                    <w:rPr>
                      <w:sz w:val="20"/>
                      <w:szCs w:val="20"/>
                      <w:lang w:val="en-US"/>
                    </w:rPr>
                  </w:pPr>
                  <w:r w:rsidRPr="00A004C7">
                    <w:rPr>
                      <w:sz w:val="20"/>
                      <w:szCs w:val="20"/>
                      <w:lang w:val="en-US"/>
                    </w:rPr>
                    <w:t>Quiz</w:t>
                  </w:r>
                </w:p>
                <w:p w:rsidR="00800488" w:rsidRPr="00A004C7" w:rsidRDefault="00800488" w:rsidP="0074081A">
                  <w:pPr>
                    <w:rPr>
                      <w:sz w:val="20"/>
                      <w:szCs w:val="20"/>
                      <w:lang w:val="en-US"/>
                    </w:rPr>
                  </w:pPr>
                </w:p>
              </w:tc>
              <w:tc>
                <w:tcPr>
                  <w:tcW w:w="1102" w:type="dxa"/>
                  <w:shd w:val="clear" w:color="auto" w:fill="auto"/>
                </w:tcPr>
                <w:p w:rsidR="00800488" w:rsidRPr="00A004C7" w:rsidRDefault="00800488" w:rsidP="0074081A">
                  <w:pPr>
                    <w:rPr>
                      <w:sz w:val="20"/>
                      <w:szCs w:val="20"/>
                      <w:lang w:val="en-US"/>
                    </w:rPr>
                  </w:pPr>
                </w:p>
              </w:tc>
              <w:tc>
                <w:tcPr>
                  <w:tcW w:w="1339" w:type="dxa"/>
                  <w:shd w:val="clear" w:color="auto" w:fill="auto"/>
                </w:tcPr>
                <w:p w:rsidR="00800488" w:rsidRPr="00A004C7" w:rsidRDefault="00800488" w:rsidP="0074081A">
                  <w:pPr>
                    <w:rPr>
                      <w:sz w:val="20"/>
                      <w:szCs w:val="20"/>
                      <w:lang w:val="en-US"/>
                    </w:rPr>
                  </w:pPr>
                </w:p>
              </w:tc>
            </w:tr>
            <w:tr w:rsidR="00536BE8" w:rsidRPr="00A004C7" w:rsidTr="00536BE8">
              <w:trPr>
                <w:trHeight w:val="248"/>
              </w:trPr>
              <w:tc>
                <w:tcPr>
                  <w:tcW w:w="2072" w:type="dxa"/>
                  <w:shd w:val="clear" w:color="auto" w:fill="auto"/>
                </w:tcPr>
                <w:p w:rsidR="00536BE8" w:rsidRPr="00A004C7" w:rsidRDefault="00536BE8" w:rsidP="00536BE8">
                  <w:pPr>
                    <w:rPr>
                      <w:sz w:val="20"/>
                      <w:szCs w:val="20"/>
                      <w:lang w:val="en-US"/>
                    </w:rPr>
                  </w:pPr>
                  <w:r w:rsidRPr="00A004C7">
                    <w:rPr>
                      <w:sz w:val="20"/>
                      <w:szCs w:val="20"/>
                      <w:lang w:val="en-US"/>
                    </w:rPr>
                    <w:t xml:space="preserve"> Contribution of In-term Studies to Overall Grade</w:t>
                  </w:r>
                </w:p>
              </w:tc>
              <w:tc>
                <w:tcPr>
                  <w:tcW w:w="1102" w:type="dxa"/>
                  <w:shd w:val="clear" w:color="auto" w:fill="auto"/>
                </w:tcPr>
                <w:p w:rsidR="00536BE8" w:rsidRPr="00A004C7" w:rsidRDefault="00536BE8" w:rsidP="00536BE8">
                  <w:pPr>
                    <w:rPr>
                      <w:sz w:val="20"/>
                      <w:szCs w:val="20"/>
                      <w:lang w:val="en-US"/>
                    </w:rPr>
                  </w:pPr>
                </w:p>
              </w:tc>
              <w:tc>
                <w:tcPr>
                  <w:tcW w:w="1339" w:type="dxa"/>
                  <w:shd w:val="clear" w:color="auto" w:fill="auto"/>
                </w:tcPr>
                <w:p w:rsidR="00536BE8" w:rsidRPr="00A004C7" w:rsidRDefault="002050B6" w:rsidP="00536BE8">
                  <w:pPr>
                    <w:rPr>
                      <w:sz w:val="20"/>
                      <w:szCs w:val="20"/>
                      <w:lang w:val="en-US"/>
                    </w:rPr>
                  </w:pPr>
                  <w:r w:rsidRPr="00A004C7">
                    <w:rPr>
                      <w:sz w:val="20"/>
                      <w:szCs w:val="20"/>
                      <w:lang w:val="en-US"/>
                    </w:rPr>
                    <w:t>60</w:t>
                  </w:r>
                </w:p>
              </w:tc>
            </w:tr>
            <w:tr w:rsidR="00536BE8" w:rsidRPr="00A004C7" w:rsidTr="00536BE8">
              <w:trPr>
                <w:trHeight w:val="236"/>
              </w:trPr>
              <w:tc>
                <w:tcPr>
                  <w:tcW w:w="2072" w:type="dxa"/>
                  <w:shd w:val="clear" w:color="auto" w:fill="auto"/>
                </w:tcPr>
                <w:p w:rsidR="00536BE8" w:rsidRPr="00A004C7" w:rsidRDefault="00536BE8" w:rsidP="00536BE8">
                  <w:pPr>
                    <w:rPr>
                      <w:sz w:val="20"/>
                      <w:szCs w:val="20"/>
                      <w:lang w:val="en-US"/>
                    </w:rPr>
                  </w:pPr>
                  <w:r w:rsidRPr="00A004C7">
                    <w:rPr>
                      <w:sz w:val="20"/>
                      <w:szCs w:val="20"/>
                      <w:lang w:val="en-US"/>
                    </w:rPr>
                    <w:t xml:space="preserve"> Contribution of Final Examination to Overall Grade</w:t>
                  </w:r>
                </w:p>
              </w:tc>
              <w:tc>
                <w:tcPr>
                  <w:tcW w:w="1102" w:type="dxa"/>
                  <w:shd w:val="clear" w:color="auto" w:fill="auto"/>
                </w:tcPr>
                <w:p w:rsidR="00536BE8" w:rsidRPr="00A004C7" w:rsidRDefault="00536BE8" w:rsidP="00536BE8">
                  <w:pPr>
                    <w:rPr>
                      <w:sz w:val="20"/>
                      <w:szCs w:val="20"/>
                      <w:lang w:val="en-US"/>
                    </w:rPr>
                  </w:pPr>
                </w:p>
              </w:tc>
              <w:tc>
                <w:tcPr>
                  <w:tcW w:w="1339" w:type="dxa"/>
                  <w:shd w:val="clear" w:color="auto" w:fill="auto"/>
                </w:tcPr>
                <w:p w:rsidR="00536BE8" w:rsidRPr="00A004C7" w:rsidRDefault="002050B6" w:rsidP="00536BE8">
                  <w:pPr>
                    <w:rPr>
                      <w:sz w:val="20"/>
                      <w:szCs w:val="20"/>
                      <w:lang w:val="en-US"/>
                    </w:rPr>
                  </w:pPr>
                  <w:r w:rsidRPr="00A004C7">
                    <w:rPr>
                      <w:sz w:val="20"/>
                      <w:szCs w:val="20"/>
                      <w:lang w:val="en-US"/>
                    </w:rPr>
                    <w:t>40</w:t>
                  </w:r>
                </w:p>
              </w:tc>
            </w:tr>
            <w:tr w:rsidR="00800488" w:rsidRPr="00A004C7" w:rsidTr="00536BE8">
              <w:trPr>
                <w:trHeight w:val="236"/>
              </w:trPr>
              <w:tc>
                <w:tcPr>
                  <w:tcW w:w="2072" w:type="dxa"/>
                  <w:shd w:val="clear" w:color="auto" w:fill="auto"/>
                </w:tcPr>
                <w:p w:rsidR="00800488" w:rsidRPr="00A004C7" w:rsidRDefault="00536BE8" w:rsidP="0074081A">
                  <w:pPr>
                    <w:rPr>
                      <w:sz w:val="20"/>
                      <w:szCs w:val="20"/>
                      <w:lang w:val="en-US"/>
                    </w:rPr>
                  </w:pPr>
                  <w:r w:rsidRPr="00A004C7">
                    <w:rPr>
                      <w:sz w:val="20"/>
                      <w:szCs w:val="20"/>
                      <w:lang w:val="en-US"/>
                    </w:rPr>
                    <w:t>Attendance</w:t>
                  </w:r>
                </w:p>
              </w:tc>
              <w:tc>
                <w:tcPr>
                  <w:tcW w:w="1102" w:type="dxa"/>
                  <w:shd w:val="clear" w:color="auto" w:fill="auto"/>
                </w:tcPr>
                <w:p w:rsidR="00800488" w:rsidRPr="00A004C7" w:rsidRDefault="00800488" w:rsidP="0074081A">
                  <w:pPr>
                    <w:rPr>
                      <w:sz w:val="20"/>
                      <w:szCs w:val="20"/>
                      <w:lang w:val="en-US"/>
                    </w:rPr>
                  </w:pPr>
                </w:p>
              </w:tc>
              <w:tc>
                <w:tcPr>
                  <w:tcW w:w="1339" w:type="dxa"/>
                  <w:shd w:val="clear" w:color="auto" w:fill="auto"/>
                </w:tcPr>
                <w:p w:rsidR="00800488" w:rsidRPr="00A004C7" w:rsidRDefault="00800488" w:rsidP="0074081A">
                  <w:pPr>
                    <w:rPr>
                      <w:sz w:val="20"/>
                      <w:szCs w:val="20"/>
                      <w:lang w:val="en-US"/>
                    </w:rPr>
                  </w:pPr>
                </w:p>
              </w:tc>
            </w:tr>
          </w:tbl>
          <w:p w:rsidR="00800488" w:rsidRPr="00A004C7" w:rsidRDefault="00800488" w:rsidP="0074081A">
            <w:pPr>
              <w:rPr>
                <w:color w:val="000000"/>
                <w:sz w:val="20"/>
                <w:szCs w:val="20"/>
                <w:lang w:val="en-US"/>
              </w:rPr>
            </w:pPr>
            <w:r w:rsidRPr="00A004C7">
              <w:rPr>
                <w:color w:val="000000"/>
                <w:sz w:val="20"/>
                <w:szCs w:val="20"/>
                <w:lang w:val="en-US"/>
              </w:rPr>
              <w:t> </w:t>
            </w:r>
          </w:p>
        </w:tc>
      </w:tr>
      <w:tr w:rsidR="00800488" w:rsidRPr="00A004C7" w:rsidTr="000234F0">
        <w:trPr>
          <w:trHeight w:val="70"/>
        </w:trPr>
        <w:tc>
          <w:tcPr>
            <w:tcW w:w="3793" w:type="dxa"/>
            <w:shd w:val="clear" w:color="auto" w:fill="DEEAF6"/>
            <w:noWrap/>
            <w:vAlign w:val="center"/>
          </w:tcPr>
          <w:p w:rsidR="00800488" w:rsidRPr="00A004C7" w:rsidRDefault="00FA5C09" w:rsidP="0074081A">
            <w:pPr>
              <w:rPr>
                <w:b/>
                <w:bCs/>
                <w:color w:val="000000"/>
                <w:sz w:val="20"/>
                <w:szCs w:val="20"/>
                <w:lang w:val="en-US"/>
              </w:rPr>
            </w:pPr>
            <w:r w:rsidRPr="00A004C7">
              <w:rPr>
                <w:b/>
                <w:bCs/>
                <w:color w:val="000000"/>
                <w:sz w:val="20"/>
                <w:szCs w:val="20"/>
                <w:lang w:val="en-US"/>
              </w:rPr>
              <w:t>Work</w:t>
            </w:r>
            <w:r w:rsidR="009C7A93" w:rsidRPr="00A004C7">
              <w:rPr>
                <w:b/>
                <w:bCs/>
                <w:color w:val="000000"/>
                <w:sz w:val="20"/>
                <w:szCs w:val="20"/>
                <w:lang w:val="en-US"/>
              </w:rPr>
              <w:t>load of the Course</w:t>
            </w:r>
          </w:p>
        </w:tc>
        <w:tc>
          <w:tcPr>
            <w:tcW w:w="5419" w:type="dxa"/>
            <w:shd w:val="clear" w:color="auto" w:fill="auto"/>
            <w:noWrap/>
            <w:vAlign w:val="center"/>
          </w:tcPr>
          <w:tbl>
            <w:tblPr>
              <w:tblW w:w="5399" w:type="dxa"/>
              <w:jc w:val="center"/>
              <w:tblCellMar>
                <w:left w:w="70" w:type="dxa"/>
                <w:right w:w="70" w:type="dxa"/>
              </w:tblCellMar>
              <w:tblLook w:val="04A0" w:firstRow="1" w:lastRow="0" w:firstColumn="1" w:lastColumn="0" w:noHBand="0" w:noVBand="1"/>
            </w:tblPr>
            <w:tblGrid>
              <w:gridCol w:w="2716"/>
              <w:gridCol w:w="753"/>
              <w:gridCol w:w="901"/>
              <w:gridCol w:w="988"/>
            </w:tblGrid>
            <w:tr w:rsidR="009C7A93" w:rsidRPr="00A004C7" w:rsidTr="00456D2D">
              <w:trPr>
                <w:trHeight w:val="750"/>
                <w:jc w:val="center"/>
              </w:trPr>
              <w:tc>
                <w:tcPr>
                  <w:tcW w:w="277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A004C7" w:rsidRDefault="009C7A93" w:rsidP="00A004C7">
                  <w:pPr>
                    <w:framePr w:hSpace="142" w:wrap="around" w:vAnchor="text" w:hAnchor="margin" w:xAlign="center" w:y="1"/>
                    <w:jc w:val="center"/>
                    <w:rPr>
                      <w:b/>
                      <w:bCs/>
                      <w:color w:val="000000"/>
                      <w:sz w:val="20"/>
                      <w:szCs w:val="20"/>
                      <w:lang w:val="en-US"/>
                    </w:rPr>
                  </w:pPr>
                  <w:r w:rsidRPr="00A004C7">
                    <w:rPr>
                      <w:b/>
                      <w:bCs/>
                      <w:color w:val="000000"/>
                      <w:sz w:val="20"/>
                      <w:szCs w:val="20"/>
                      <w:lang w:val="en-US"/>
                    </w:rPr>
                    <w:t>Activity</w:t>
                  </w:r>
                </w:p>
              </w:tc>
              <w:tc>
                <w:tcPr>
                  <w:tcW w:w="767" w:type="dxa"/>
                  <w:tcBorders>
                    <w:top w:val="single" w:sz="4" w:space="0" w:color="auto"/>
                    <w:left w:val="nil"/>
                    <w:bottom w:val="single" w:sz="4" w:space="0" w:color="auto"/>
                    <w:right w:val="single" w:sz="4" w:space="0" w:color="auto"/>
                  </w:tcBorders>
                  <w:shd w:val="clear" w:color="auto" w:fill="DEEAF6"/>
                  <w:hideMark/>
                </w:tcPr>
                <w:p w:rsidR="009C7A93" w:rsidRPr="00A004C7" w:rsidRDefault="009C7A93" w:rsidP="00A004C7">
                  <w:pPr>
                    <w:framePr w:hSpace="142" w:wrap="around" w:vAnchor="text" w:hAnchor="margin" w:xAlign="center" w:y="1"/>
                    <w:rPr>
                      <w:b/>
                      <w:sz w:val="20"/>
                      <w:szCs w:val="20"/>
                      <w:lang w:val="en-US"/>
                    </w:rPr>
                  </w:pPr>
                  <w:r w:rsidRPr="00A004C7">
                    <w:rPr>
                      <w:b/>
                      <w:sz w:val="20"/>
                      <w:szCs w:val="20"/>
                      <w:lang w:val="en-US"/>
                    </w:rPr>
                    <w:t xml:space="preserve"> Total Week Count</w:t>
                  </w:r>
                </w:p>
              </w:tc>
              <w:tc>
                <w:tcPr>
                  <w:tcW w:w="857" w:type="dxa"/>
                  <w:tcBorders>
                    <w:top w:val="single" w:sz="4" w:space="0" w:color="auto"/>
                    <w:left w:val="nil"/>
                    <w:bottom w:val="single" w:sz="4" w:space="0" w:color="auto"/>
                    <w:right w:val="single" w:sz="4" w:space="0" w:color="auto"/>
                  </w:tcBorders>
                  <w:shd w:val="clear" w:color="auto" w:fill="DEEAF6"/>
                  <w:hideMark/>
                </w:tcPr>
                <w:p w:rsidR="009C7A93" w:rsidRPr="00A004C7" w:rsidRDefault="009C7A93" w:rsidP="00A004C7">
                  <w:pPr>
                    <w:framePr w:hSpace="142" w:wrap="around" w:vAnchor="text" w:hAnchor="margin" w:xAlign="center" w:y="1"/>
                    <w:rPr>
                      <w:b/>
                      <w:sz w:val="20"/>
                      <w:szCs w:val="20"/>
                      <w:lang w:val="en-US"/>
                    </w:rPr>
                  </w:pPr>
                  <w:r w:rsidRPr="00A004C7">
                    <w:rPr>
                      <w:b/>
                      <w:sz w:val="20"/>
                      <w:szCs w:val="20"/>
                      <w:lang w:val="en-US"/>
                    </w:rPr>
                    <w:t xml:space="preserve"> Weekly Duration (in hour)</w:t>
                  </w:r>
                </w:p>
              </w:tc>
              <w:tc>
                <w:tcPr>
                  <w:tcW w:w="1000" w:type="dxa"/>
                  <w:tcBorders>
                    <w:top w:val="single" w:sz="4" w:space="0" w:color="auto"/>
                    <w:left w:val="nil"/>
                    <w:bottom w:val="single" w:sz="4" w:space="0" w:color="auto"/>
                    <w:right w:val="single" w:sz="4" w:space="0" w:color="auto"/>
                  </w:tcBorders>
                  <w:shd w:val="clear" w:color="auto" w:fill="DEEAF6"/>
                  <w:hideMark/>
                </w:tcPr>
                <w:p w:rsidR="009C7A93" w:rsidRPr="00A004C7" w:rsidRDefault="009C7A93" w:rsidP="00A004C7">
                  <w:pPr>
                    <w:framePr w:hSpace="142" w:wrap="around" w:vAnchor="text" w:hAnchor="margin" w:xAlign="center" w:y="1"/>
                    <w:rPr>
                      <w:b/>
                      <w:sz w:val="20"/>
                      <w:szCs w:val="20"/>
                      <w:lang w:val="en-US"/>
                    </w:rPr>
                  </w:pPr>
                  <w:r w:rsidRPr="00A004C7">
                    <w:rPr>
                      <w:b/>
                      <w:sz w:val="20"/>
                      <w:szCs w:val="20"/>
                      <w:lang w:val="en-US"/>
                    </w:rPr>
                    <w:t xml:space="preserve"> Total Workload in Semester</w:t>
                  </w:r>
                </w:p>
              </w:tc>
            </w:tr>
            <w:tr w:rsidR="002050B6"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004C7" w:rsidRDefault="002050B6" w:rsidP="00A004C7">
                  <w:pPr>
                    <w:framePr w:hSpace="142" w:wrap="around" w:vAnchor="text" w:hAnchor="margin" w:xAlign="center" w:y="1"/>
                    <w:rPr>
                      <w:color w:val="000000"/>
                      <w:sz w:val="20"/>
                      <w:szCs w:val="20"/>
                      <w:lang w:val="en-US"/>
                    </w:rPr>
                  </w:pPr>
                  <w:r w:rsidRPr="00A004C7">
                    <w:rPr>
                      <w:color w:val="000000"/>
                      <w:sz w:val="20"/>
                      <w:szCs w:val="20"/>
                      <w:lang w:val="en-US"/>
                    </w:rPr>
                    <w:t>Theoretical Study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r w:rsidRPr="00A004C7">
                    <w:rPr>
                      <w:color w:val="000000"/>
                      <w:sz w:val="20"/>
                      <w:szCs w:val="20"/>
                    </w:rPr>
                    <w:t>1</w:t>
                  </w:r>
                  <w:r w:rsidR="00D24783" w:rsidRPr="00A004C7">
                    <w:rPr>
                      <w:color w:val="000000"/>
                      <w:sz w:val="20"/>
                      <w:szCs w:val="20"/>
                    </w:rPr>
                    <w:t>4</w:t>
                  </w: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4</w:t>
                  </w:r>
                  <w:r w:rsidR="00D24783" w:rsidRPr="00A004C7">
                    <w:rPr>
                      <w:color w:val="000000"/>
                      <w:sz w:val="20"/>
                      <w:szCs w:val="20"/>
                    </w:rPr>
                    <w:t>2</w:t>
                  </w:r>
                </w:p>
              </w:tc>
            </w:tr>
            <w:tr w:rsidR="002050B6"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004C7" w:rsidRDefault="002050B6" w:rsidP="00A004C7">
                  <w:pPr>
                    <w:framePr w:hSpace="142" w:wrap="around" w:vAnchor="text" w:hAnchor="margin" w:xAlign="center" w:y="1"/>
                    <w:rPr>
                      <w:color w:val="000000"/>
                      <w:sz w:val="20"/>
                      <w:szCs w:val="20"/>
                      <w:lang w:val="en-US"/>
                    </w:rPr>
                  </w:pPr>
                  <w:r w:rsidRPr="00A004C7">
                    <w:rPr>
                      <w:color w:val="000000"/>
                      <w:sz w:val="20"/>
                      <w:szCs w:val="20"/>
                      <w:lang w:val="en-US"/>
                    </w:rPr>
                    <w:t xml:space="preserve"> Practicing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r>
            <w:tr w:rsidR="002050B6"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004C7" w:rsidRDefault="002050B6" w:rsidP="00A004C7">
                  <w:pPr>
                    <w:framePr w:hSpace="142" w:wrap="around" w:vAnchor="text" w:hAnchor="margin" w:xAlign="center" w:y="1"/>
                    <w:rPr>
                      <w:color w:val="000000"/>
                      <w:sz w:val="20"/>
                      <w:szCs w:val="20"/>
                      <w:lang w:val="en-US"/>
                    </w:rPr>
                  </w:pPr>
                  <w:r w:rsidRPr="00A004C7">
                    <w:rPr>
                      <w:color w:val="000000"/>
                      <w:sz w:val="20"/>
                      <w:szCs w:val="20"/>
                      <w:lang w:val="en-US"/>
                    </w:rPr>
                    <w:t xml:space="preserve"> Reading</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r>
            <w:tr w:rsidR="002050B6"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004C7" w:rsidRDefault="002050B6" w:rsidP="00A004C7">
                  <w:pPr>
                    <w:framePr w:hSpace="142" w:wrap="around" w:vAnchor="text" w:hAnchor="margin" w:xAlign="center" w:y="1"/>
                    <w:rPr>
                      <w:color w:val="000000"/>
                      <w:sz w:val="20"/>
                      <w:szCs w:val="20"/>
                      <w:lang w:val="en-US"/>
                    </w:rPr>
                  </w:pPr>
                  <w:r w:rsidRPr="00A004C7">
                    <w:rPr>
                      <w:color w:val="000000"/>
                      <w:sz w:val="20"/>
                      <w:szCs w:val="20"/>
                      <w:lang w:val="en-US"/>
                    </w:rPr>
                    <w:t xml:space="preserve"> Searching in Internet and Library</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r>
            <w:tr w:rsidR="002050B6"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004C7" w:rsidRDefault="002050B6" w:rsidP="00A004C7">
                  <w:pPr>
                    <w:framePr w:hSpace="142" w:wrap="around" w:vAnchor="text" w:hAnchor="margin" w:xAlign="center" w:y="1"/>
                    <w:rPr>
                      <w:color w:val="000000"/>
                      <w:sz w:val="20"/>
                      <w:szCs w:val="20"/>
                      <w:lang w:val="en-US"/>
                    </w:rPr>
                  </w:pPr>
                  <w:r w:rsidRPr="00A004C7">
                    <w:rPr>
                      <w:color w:val="000000"/>
                      <w:sz w:val="20"/>
                      <w:szCs w:val="20"/>
                      <w:lang w:val="en-US"/>
                    </w:rPr>
                    <w:t xml:space="preserve"> Designing and Applying Materials</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004C7" w:rsidRDefault="002050B6" w:rsidP="00A004C7">
                  <w:pPr>
                    <w:framePr w:hSpace="142" w:wrap="around" w:vAnchor="text" w:hAnchor="margin" w:xAlign="center" w:y="1"/>
                    <w:jc w:val="center"/>
                    <w:rPr>
                      <w:color w:val="000000"/>
                      <w:sz w:val="20"/>
                      <w:szCs w:val="20"/>
                    </w:rPr>
                  </w:pP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 xml:space="preserve"> Preparing Reports</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7</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2</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14</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 xml:space="preserve"> Preparing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7</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2</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14</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 xml:space="preserve">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3</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9</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 xml:space="preserve"> Mid-Term and Studying for Mid-Term</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2</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10</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noWrap/>
                  <w:hideMark/>
                </w:tcPr>
                <w:p w:rsidR="00456D2D" w:rsidRPr="00A004C7" w:rsidRDefault="00456D2D" w:rsidP="00A004C7">
                  <w:pPr>
                    <w:framePr w:hSpace="142" w:wrap="around" w:vAnchor="text" w:hAnchor="margin" w:xAlign="center" w:y="1"/>
                    <w:rPr>
                      <w:sz w:val="20"/>
                      <w:szCs w:val="20"/>
                      <w:lang w:val="en-US"/>
                    </w:rPr>
                  </w:pPr>
                  <w:r w:rsidRPr="00A004C7">
                    <w:rPr>
                      <w:color w:val="000000"/>
                      <w:sz w:val="20"/>
                      <w:szCs w:val="20"/>
                      <w:lang w:val="en-US"/>
                    </w:rPr>
                    <w:t xml:space="preserve"> Final and Studying for Final</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14351F" w:rsidP="00A004C7">
                  <w:pPr>
                    <w:framePr w:hSpace="142" w:wrap="around" w:vAnchor="text" w:hAnchor="margin" w:xAlign="center" w:y="1"/>
                    <w:jc w:val="center"/>
                    <w:rPr>
                      <w:color w:val="000000"/>
                      <w:sz w:val="20"/>
                      <w:szCs w:val="20"/>
                    </w:rPr>
                  </w:pPr>
                  <w:r w:rsidRPr="00A004C7">
                    <w:rPr>
                      <w:color w:val="000000"/>
                      <w:sz w:val="20"/>
                      <w:szCs w:val="20"/>
                    </w:rPr>
                    <w:t>1</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14351F" w:rsidP="00A004C7">
                  <w:pPr>
                    <w:framePr w:hSpace="142" w:wrap="around" w:vAnchor="text" w:hAnchor="margin" w:xAlign="center" w:y="1"/>
                    <w:jc w:val="center"/>
                    <w:rPr>
                      <w:color w:val="000000"/>
                      <w:sz w:val="20"/>
                      <w:szCs w:val="20"/>
                    </w:rPr>
                  </w:pPr>
                  <w:r w:rsidRPr="00A004C7">
                    <w:rPr>
                      <w:color w:val="000000"/>
                      <w:sz w:val="20"/>
                      <w:szCs w:val="20"/>
                    </w:rPr>
                    <w:t>5</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Other</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Total work load</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14351F" w:rsidP="00A004C7">
                  <w:pPr>
                    <w:framePr w:hSpace="142" w:wrap="around" w:vAnchor="text" w:hAnchor="margin" w:xAlign="center" w:y="1"/>
                    <w:jc w:val="center"/>
                    <w:rPr>
                      <w:color w:val="000000"/>
                      <w:sz w:val="20"/>
                      <w:szCs w:val="20"/>
                    </w:rPr>
                  </w:pPr>
                  <w:r w:rsidRPr="00A004C7">
                    <w:rPr>
                      <w:color w:val="000000"/>
                      <w:sz w:val="20"/>
                      <w:szCs w:val="20"/>
                    </w:rPr>
                    <w:t>9</w:t>
                  </w:r>
                  <w:r w:rsidR="00D24783" w:rsidRPr="00A004C7">
                    <w:rPr>
                      <w:color w:val="000000"/>
                      <w:sz w:val="20"/>
                      <w:szCs w:val="20"/>
                    </w:rPr>
                    <w:t>4</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Total work load/25</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14351F" w:rsidP="00A004C7">
                  <w:pPr>
                    <w:framePr w:hSpace="142" w:wrap="around" w:vAnchor="text" w:hAnchor="margin" w:xAlign="center" w:y="1"/>
                    <w:jc w:val="center"/>
                    <w:rPr>
                      <w:color w:val="000000"/>
                      <w:sz w:val="20"/>
                      <w:szCs w:val="20"/>
                    </w:rPr>
                  </w:pPr>
                  <w:r w:rsidRPr="00A004C7">
                    <w:rPr>
                      <w:color w:val="000000"/>
                      <w:sz w:val="20"/>
                      <w:szCs w:val="20"/>
                    </w:rPr>
                    <w:t>3,</w:t>
                  </w:r>
                  <w:r w:rsidR="00D24783" w:rsidRPr="00A004C7">
                    <w:rPr>
                      <w:color w:val="000000"/>
                      <w:sz w:val="20"/>
                      <w:szCs w:val="20"/>
                    </w:rPr>
                    <w:t>8</w:t>
                  </w:r>
                </w:p>
              </w:tc>
            </w:tr>
            <w:tr w:rsidR="00456D2D" w:rsidRPr="00A004C7"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004C7" w:rsidRDefault="00456D2D" w:rsidP="00A004C7">
                  <w:pPr>
                    <w:framePr w:hSpace="142" w:wrap="around" w:vAnchor="text" w:hAnchor="margin" w:xAlign="center" w:y="1"/>
                    <w:rPr>
                      <w:color w:val="000000"/>
                      <w:sz w:val="20"/>
                      <w:szCs w:val="20"/>
                      <w:lang w:val="en-US"/>
                    </w:rPr>
                  </w:pPr>
                  <w:r w:rsidRPr="00A004C7">
                    <w:rPr>
                      <w:color w:val="000000"/>
                      <w:sz w:val="20"/>
                      <w:szCs w:val="20"/>
                      <w:lang w:val="en-US"/>
                    </w:rPr>
                    <w:t>ECTS of the course</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004C7" w:rsidRDefault="00456D2D" w:rsidP="00A004C7">
                  <w:pPr>
                    <w:framePr w:hSpace="142" w:wrap="around" w:vAnchor="text" w:hAnchor="margin" w:xAlign="center" w:y="1"/>
                    <w:jc w:val="center"/>
                    <w:rPr>
                      <w:color w:val="000000"/>
                      <w:sz w:val="20"/>
                      <w:szCs w:val="20"/>
                    </w:rPr>
                  </w:pPr>
                  <w:r w:rsidRPr="00A004C7">
                    <w:rPr>
                      <w:color w:val="000000"/>
                      <w:sz w:val="20"/>
                      <w:szCs w:val="20"/>
                    </w:rPr>
                    <w:t>4</w:t>
                  </w:r>
                </w:p>
              </w:tc>
            </w:tr>
          </w:tbl>
          <w:p w:rsidR="00800488" w:rsidRPr="00A004C7" w:rsidRDefault="00800488" w:rsidP="0074081A">
            <w:pPr>
              <w:jc w:val="center"/>
              <w:rPr>
                <w:sz w:val="20"/>
                <w:szCs w:val="20"/>
                <w:lang w:val="en-US"/>
              </w:rPr>
            </w:pPr>
          </w:p>
        </w:tc>
      </w:tr>
      <w:tr w:rsidR="00800488" w:rsidRPr="00A004C7" w:rsidTr="000234F0">
        <w:trPr>
          <w:trHeight w:val="1635"/>
        </w:trPr>
        <w:tc>
          <w:tcPr>
            <w:tcW w:w="3793" w:type="dxa"/>
            <w:shd w:val="clear" w:color="auto" w:fill="DEEAF6"/>
            <w:noWrap/>
            <w:vAlign w:val="center"/>
            <w:hideMark/>
          </w:tcPr>
          <w:p w:rsidR="00FA5C09" w:rsidRPr="00A004C7" w:rsidRDefault="00FA5C09" w:rsidP="009039E3">
            <w:pPr>
              <w:rPr>
                <w:b/>
                <w:bCs/>
                <w:color w:val="000000"/>
                <w:sz w:val="20"/>
                <w:szCs w:val="20"/>
                <w:lang w:val="en-US"/>
              </w:rPr>
            </w:pPr>
            <w:r w:rsidRPr="00A004C7">
              <w:rPr>
                <w:b/>
                <w:bCs/>
                <w:color w:val="000000"/>
                <w:sz w:val="20"/>
                <w:szCs w:val="20"/>
                <w:lang w:val="en-US"/>
              </w:rPr>
              <w:t>Course's Contribution To Program</w:t>
            </w:r>
          </w:p>
        </w:tc>
        <w:tc>
          <w:tcPr>
            <w:tcW w:w="5419" w:type="dxa"/>
            <w:shd w:val="clear" w:color="auto" w:fill="auto"/>
            <w:noWrap/>
            <w:vAlign w:val="center"/>
            <w:hideMark/>
          </w:tcPr>
          <w:tbl>
            <w:tblPr>
              <w:tblW w:w="5181" w:type="dxa"/>
              <w:jc w:val="center"/>
              <w:tblCellMar>
                <w:left w:w="70" w:type="dxa"/>
                <w:right w:w="70" w:type="dxa"/>
              </w:tblCellMar>
              <w:tblLook w:val="04A0" w:firstRow="1" w:lastRow="0" w:firstColumn="1" w:lastColumn="0" w:noHBand="0" w:noVBand="1"/>
            </w:tblPr>
            <w:tblGrid>
              <w:gridCol w:w="960"/>
              <w:gridCol w:w="2796"/>
              <w:gridCol w:w="285"/>
              <w:gridCol w:w="285"/>
              <w:gridCol w:w="285"/>
              <w:gridCol w:w="285"/>
              <w:gridCol w:w="285"/>
            </w:tblGrid>
            <w:tr w:rsidR="00800488"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A004C7" w:rsidRDefault="00724E19" w:rsidP="00A004C7">
                  <w:pPr>
                    <w:framePr w:hSpace="142" w:wrap="around" w:vAnchor="text" w:hAnchor="margin" w:xAlign="center" w:y="1"/>
                    <w:jc w:val="center"/>
                    <w:rPr>
                      <w:color w:val="000000"/>
                      <w:sz w:val="20"/>
                      <w:szCs w:val="20"/>
                      <w:lang w:val="en-US"/>
                    </w:rPr>
                  </w:pPr>
                  <w:r w:rsidRPr="00A004C7">
                    <w:rPr>
                      <w:color w:val="000000"/>
                      <w:sz w:val="20"/>
                      <w:szCs w:val="20"/>
                      <w:lang w:val="en-US"/>
                    </w:rPr>
                    <w:t>Number</w:t>
                  </w:r>
                </w:p>
              </w:tc>
              <w:tc>
                <w:tcPr>
                  <w:tcW w:w="2796" w:type="dxa"/>
                  <w:tcBorders>
                    <w:top w:val="single" w:sz="4" w:space="0" w:color="auto"/>
                    <w:left w:val="nil"/>
                    <w:bottom w:val="single" w:sz="4" w:space="0" w:color="auto"/>
                    <w:right w:val="single" w:sz="4" w:space="0" w:color="auto"/>
                  </w:tcBorders>
                  <w:shd w:val="clear" w:color="auto" w:fill="auto"/>
                  <w:noWrap/>
                  <w:vAlign w:val="center"/>
                  <w:hideMark/>
                </w:tcPr>
                <w:p w:rsidR="00800488" w:rsidRPr="00A004C7" w:rsidRDefault="00724E19" w:rsidP="00A004C7">
                  <w:pPr>
                    <w:framePr w:hSpace="142" w:wrap="around" w:vAnchor="text" w:hAnchor="margin" w:xAlign="center" w:y="1"/>
                    <w:jc w:val="center"/>
                    <w:rPr>
                      <w:color w:val="000000"/>
                      <w:sz w:val="20"/>
                      <w:szCs w:val="20"/>
                      <w:lang w:val="en-US"/>
                    </w:rPr>
                  </w:pPr>
                  <w:r w:rsidRPr="00A004C7">
                    <w:rPr>
                      <w:color w:val="000000"/>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004C7" w:rsidRDefault="00800488" w:rsidP="00A004C7">
                  <w:pPr>
                    <w:framePr w:hSpace="142" w:wrap="around" w:vAnchor="text" w:hAnchor="margin" w:xAlign="center" w:y="1"/>
                    <w:jc w:val="center"/>
                    <w:rPr>
                      <w:color w:val="000000"/>
                      <w:sz w:val="20"/>
                      <w:szCs w:val="20"/>
                      <w:lang w:val="en-US"/>
                    </w:rPr>
                  </w:pPr>
                  <w:r w:rsidRPr="00A004C7">
                    <w:rPr>
                      <w:color w:val="000000"/>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004C7" w:rsidRDefault="00800488" w:rsidP="00A004C7">
                  <w:pPr>
                    <w:framePr w:hSpace="142" w:wrap="around" w:vAnchor="text" w:hAnchor="margin" w:xAlign="center" w:y="1"/>
                    <w:jc w:val="center"/>
                    <w:rPr>
                      <w:color w:val="000000"/>
                      <w:sz w:val="20"/>
                      <w:szCs w:val="20"/>
                      <w:lang w:val="en-US"/>
                    </w:rPr>
                  </w:pPr>
                  <w:r w:rsidRPr="00A004C7">
                    <w:rPr>
                      <w:color w:val="000000"/>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004C7" w:rsidRDefault="00800488" w:rsidP="00A004C7">
                  <w:pPr>
                    <w:framePr w:hSpace="142" w:wrap="around" w:vAnchor="text" w:hAnchor="margin" w:xAlign="center" w:y="1"/>
                    <w:jc w:val="center"/>
                    <w:rPr>
                      <w:color w:val="000000"/>
                      <w:sz w:val="20"/>
                      <w:szCs w:val="20"/>
                      <w:lang w:val="en-US"/>
                    </w:rPr>
                  </w:pPr>
                  <w:r w:rsidRPr="00A004C7">
                    <w:rPr>
                      <w:color w:val="000000"/>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004C7" w:rsidRDefault="00800488" w:rsidP="00A004C7">
                  <w:pPr>
                    <w:framePr w:hSpace="142" w:wrap="around" w:vAnchor="text" w:hAnchor="margin" w:xAlign="center" w:y="1"/>
                    <w:jc w:val="center"/>
                    <w:rPr>
                      <w:color w:val="000000"/>
                      <w:sz w:val="20"/>
                      <w:szCs w:val="20"/>
                      <w:lang w:val="en-US"/>
                    </w:rPr>
                  </w:pPr>
                  <w:r w:rsidRPr="00A004C7">
                    <w:rPr>
                      <w:color w:val="000000"/>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004C7" w:rsidRDefault="00800488" w:rsidP="00A004C7">
                  <w:pPr>
                    <w:framePr w:hSpace="142" w:wrap="around" w:vAnchor="text" w:hAnchor="margin" w:xAlign="center" w:y="1"/>
                    <w:jc w:val="center"/>
                    <w:rPr>
                      <w:color w:val="000000"/>
                      <w:sz w:val="20"/>
                      <w:szCs w:val="20"/>
                      <w:lang w:val="en-US"/>
                    </w:rPr>
                  </w:pPr>
                  <w:r w:rsidRPr="00A004C7">
                    <w:rPr>
                      <w:color w:val="000000"/>
                      <w:sz w:val="20"/>
                      <w:szCs w:val="20"/>
                      <w:lang w:val="en-US"/>
                    </w:rPr>
                    <w:t>5</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1</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Adequate knowledge in mathematics, science and engineering 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2</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Ability to identify, formulate, and solve complex engineering problems; ability to select and apply proper analysis and modeling methods for this purpose.</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3</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 xml:space="preserve">Ability to design a complex </w:t>
                  </w:r>
                  <w:r w:rsidRPr="00A004C7">
                    <w:rPr>
                      <w:sz w:val="20"/>
                      <w:szCs w:val="20"/>
                    </w:rPr>
                    <w:lastRenderedPageBreak/>
                    <w:t xml:space="preserve">system, process, device or product under realistic constraints and conditions, in such a way as to meet the desired result; ability to apply modern design methods for this purpose.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lastRenderedPageBreak/>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lastRenderedPageBreak/>
                    <w:t>4</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Ability to devise, select, and use modern techniques and tools needed for engineering practice; ability to 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5</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6</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7</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 xml:space="preserve">Ability to work efficiently in multi-disciplinary teams;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sz w:val="20"/>
                      <w:szCs w:val="20"/>
                    </w:rPr>
                  </w:pPr>
                  <w:r w:rsidRPr="00A004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 </w:t>
                  </w: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8</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Ability to work individually.</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9</w:t>
                  </w:r>
                </w:p>
              </w:tc>
              <w:tc>
                <w:tcPr>
                  <w:tcW w:w="2796"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 xml:space="preserve">Ability to communicate effectively in Turkish/English, both orally and in writing; Ability to write effective reports and comprehend written reports, make effective presentations,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10</w:t>
                  </w:r>
                </w:p>
              </w:tc>
              <w:tc>
                <w:tcPr>
                  <w:tcW w:w="2796" w:type="dxa"/>
                  <w:tcBorders>
                    <w:top w:val="single" w:sz="4" w:space="0" w:color="auto"/>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rPr>
                      <w:sz w:val="20"/>
                      <w:szCs w:val="20"/>
                    </w:rPr>
                  </w:pPr>
                  <w:r w:rsidRPr="00A004C7">
                    <w:rPr>
                      <w:sz w:val="20"/>
                      <w:szCs w:val="20"/>
                    </w:rPr>
                    <w:t>prepare design and production reports, give and receive clear and intelligible instructions.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11</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Recognition of the need for lifelong learning; ability to access information, to follow developments in science and technology, and to continue to educate him/herself.</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12</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Awareness of professional and ethical responsibility.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13</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Information about business life practices such as project management, risk management, and change management.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14</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Information about awareness of entrepreneurship, innovation, and sustainable development.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15</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Knowledge about contemporary issues and the global and societal effects of engineering practices on health, environment, and safety.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16</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Knowledge about awareness of the legal consequences of engineering solutions.</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r>
            <w:tr w:rsidR="003A2E97" w:rsidRPr="00A004C7" w:rsidTr="009169C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17</w:t>
                  </w:r>
                </w:p>
              </w:tc>
              <w:tc>
                <w:tcPr>
                  <w:tcW w:w="2796"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rPr>
                      <w:sz w:val="20"/>
                      <w:szCs w:val="20"/>
                    </w:rPr>
                  </w:pPr>
                  <w:r w:rsidRPr="00A004C7">
                    <w:rPr>
                      <w:sz w:val="20"/>
                      <w:szCs w:val="20"/>
                    </w:rPr>
                    <w:t>Knowledge on standards used in engineering practice.</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r w:rsidRPr="00A004C7">
                    <w:rPr>
                      <w:color w:val="000000"/>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004C7" w:rsidRDefault="003A2E97" w:rsidP="00A004C7">
                  <w:pPr>
                    <w:framePr w:hSpace="142" w:wrap="around" w:vAnchor="text" w:hAnchor="margin" w:xAlign="center" w:y="1"/>
                    <w:jc w:val="center"/>
                    <w:rPr>
                      <w:color w:val="000000"/>
                      <w:sz w:val="20"/>
                      <w:szCs w:val="20"/>
                    </w:rPr>
                  </w:pPr>
                </w:p>
              </w:tc>
            </w:tr>
          </w:tbl>
          <w:p w:rsidR="00800488" w:rsidRPr="00A004C7" w:rsidRDefault="00800488" w:rsidP="0074081A">
            <w:pPr>
              <w:rPr>
                <w:color w:val="000000"/>
                <w:sz w:val="20"/>
                <w:szCs w:val="20"/>
                <w:lang w:val="en-US"/>
              </w:rPr>
            </w:pPr>
          </w:p>
        </w:tc>
      </w:tr>
      <w:tr w:rsidR="00800488" w:rsidRPr="00A004C7" w:rsidTr="000234F0">
        <w:trPr>
          <w:trHeight w:val="1209"/>
        </w:trPr>
        <w:tc>
          <w:tcPr>
            <w:tcW w:w="3793" w:type="dxa"/>
            <w:shd w:val="clear" w:color="auto" w:fill="DEEAF6"/>
            <w:noWrap/>
            <w:vAlign w:val="center"/>
            <w:hideMark/>
          </w:tcPr>
          <w:p w:rsidR="00800488" w:rsidRPr="00A004C7" w:rsidRDefault="00FC46DD" w:rsidP="00FC46DD">
            <w:pPr>
              <w:rPr>
                <w:b/>
                <w:bCs/>
                <w:color w:val="000000"/>
                <w:sz w:val="20"/>
                <w:szCs w:val="20"/>
                <w:lang w:val="en-US"/>
              </w:rPr>
            </w:pPr>
            <w:r w:rsidRPr="00A004C7">
              <w:rPr>
                <w:b/>
                <w:bCs/>
                <w:color w:val="000000"/>
                <w:sz w:val="20"/>
                <w:szCs w:val="20"/>
                <w:lang w:val="en-US"/>
              </w:rPr>
              <w:lastRenderedPageBreak/>
              <w:t>Name of Lecturer(s) and Contact Iınformation</w:t>
            </w:r>
          </w:p>
        </w:tc>
        <w:tc>
          <w:tcPr>
            <w:tcW w:w="5419" w:type="dxa"/>
            <w:shd w:val="clear" w:color="auto" w:fill="auto"/>
            <w:vAlign w:val="center"/>
            <w:hideMark/>
          </w:tcPr>
          <w:p w:rsidR="001A2E16" w:rsidRPr="00A004C7" w:rsidRDefault="001A2E16" w:rsidP="001A2E16">
            <w:pPr>
              <w:pStyle w:val="ListParagraph"/>
              <w:numPr>
                <w:ilvl w:val="0"/>
                <w:numId w:val="2"/>
              </w:numPr>
              <w:rPr>
                <w:color w:val="000000"/>
                <w:sz w:val="20"/>
                <w:szCs w:val="20"/>
              </w:rPr>
            </w:pPr>
            <w:r w:rsidRPr="00A004C7">
              <w:rPr>
                <w:color w:val="000000"/>
                <w:sz w:val="20"/>
                <w:szCs w:val="20"/>
              </w:rPr>
              <w:t>Öğr.Gör.Dr.Müjgan Okur,   mtelli@gazi.edu.tr</w:t>
            </w:r>
          </w:p>
          <w:p w:rsidR="00800488" w:rsidRPr="00A004C7" w:rsidRDefault="00800488" w:rsidP="008E40F1">
            <w:pPr>
              <w:pStyle w:val="ListParagraph"/>
              <w:rPr>
                <w:sz w:val="20"/>
                <w:szCs w:val="20"/>
              </w:rPr>
            </w:pPr>
          </w:p>
        </w:tc>
      </w:tr>
      <w:bookmarkEnd w:id="0"/>
    </w:tbl>
    <w:p w:rsidR="00831005" w:rsidRPr="00A004C7" w:rsidRDefault="00A004C7">
      <w:pPr>
        <w:rPr>
          <w:sz w:val="20"/>
          <w:szCs w:val="20"/>
          <w:lang w:val="en-US"/>
        </w:rPr>
      </w:pPr>
    </w:p>
    <w:sectPr w:rsidR="00831005" w:rsidRPr="00A004C7" w:rsidSect="00094B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944"/>
    <w:multiLevelType w:val="hybridMultilevel"/>
    <w:tmpl w:val="1C0C6E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6A93352"/>
    <w:multiLevelType w:val="hybridMultilevel"/>
    <w:tmpl w:val="1C0C6E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51878"/>
    <w:rsid w:val="00061624"/>
    <w:rsid w:val="000720C3"/>
    <w:rsid w:val="00094B57"/>
    <w:rsid w:val="00097340"/>
    <w:rsid w:val="0014351F"/>
    <w:rsid w:val="001A2481"/>
    <w:rsid w:val="001A2E16"/>
    <w:rsid w:val="002050B6"/>
    <w:rsid w:val="00283F22"/>
    <w:rsid w:val="0029761F"/>
    <w:rsid w:val="00307BFA"/>
    <w:rsid w:val="00330389"/>
    <w:rsid w:val="003A2E97"/>
    <w:rsid w:val="003A78CB"/>
    <w:rsid w:val="00456D2D"/>
    <w:rsid w:val="00467ABD"/>
    <w:rsid w:val="0053374C"/>
    <w:rsid w:val="00536BE8"/>
    <w:rsid w:val="005517CC"/>
    <w:rsid w:val="005A25E2"/>
    <w:rsid w:val="005F207A"/>
    <w:rsid w:val="006470BF"/>
    <w:rsid w:val="006842CE"/>
    <w:rsid w:val="00685902"/>
    <w:rsid w:val="007032D9"/>
    <w:rsid w:val="00724E19"/>
    <w:rsid w:val="0075466A"/>
    <w:rsid w:val="00760AE4"/>
    <w:rsid w:val="007922AC"/>
    <w:rsid w:val="00800488"/>
    <w:rsid w:val="00831B93"/>
    <w:rsid w:val="00871F64"/>
    <w:rsid w:val="008E40F1"/>
    <w:rsid w:val="009039E3"/>
    <w:rsid w:val="00903CFB"/>
    <w:rsid w:val="009126FE"/>
    <w:rsid w:val="009169C6"/>
    <w:rsid w:val="009223DC"/>
    <w:rsid w:val="0098783B"/>
    <w:rsid w:val="009B4B71"/>
    <w:rsid w:val="009C68A9"/>
    <w:rsid w:val="009C7A93"/>
    <w:rsid w:val="00A004C7"/>
    <w:rsid w:val="00AD460D"/>
    <w:rsid w:val="00AD751E"/>
    <w:rsid w:val="00AE69E5"/>
    <w:rsid w:val="00B124F8"/>
    <w:rsid w:val="00B75D5D"/>
    <w:rsid w:val="00B86160"/>
    <w:rsid w:val="00BC5B30"/>
    <w:rsid w:val="00BD126D"/>
    <w:rsid w:val="00BE4599"/>
    <w:rsid w:val="00BE479D"/>
    <w:rsid w:val="00C17331"/>
    <w:rsid w:val="00C76596"/>
    <w:rsid w:val="00CB1549"/>
    <w:rsid w:val="00D24783"/>
    <w:rsid w:val="00D358B9"/>
    <w:rsid w:val="00D704AD"/>
    <w:rsid w:val="00DD236A"/>
    <w:rsid w:val="00E07E8B"/>
    <w:rsid w:val="00E43D79"/>
    <w:rsid w:val="00E56291"/>
    <w:rsid w:val="00EB42BC"/>
    <w:rsid w:val="00EB6498"/>
    <w:rsid w:val="00F36A4E"/>
    <w:rsid w:val="00F96C7B"/>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10D99D-6D29-4A09-89C1-D5FAFD42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E07E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228005886">
      <w:bodyDiv w:val="1"/>
      <w:marLeft w:val="0"/>
      <w:marRight w:val="0"/>
      <w:marTop w:val="0"/>
      <w:marBottom w:val="0"/>
      <w:divBdr>
        <w:top w:val="none" w:sz="0" w:space="0" w:color="auto"/>
        <w:left w:val="none" w:sz="0" w:space="0" w:color="auto"/>
        <w:bottom w:val="none" w:sz="0" w:space="0" w:color="auto"/>
        <w:right w:val="none" w:sz="0" w:space="0" w:color="auto"/>
      </w:divBdr>
    </w:div>
    <w:div w:id="167033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6</cp:revision>
  <dcterms:created xsi:type="dcterms:W3CDTF">2018-06-27T19:00:00Z</dcterms:created>
  <dcterms:modified xsi:type="dcterms:W3CDTF">2018-08-14T15:45:00Z</dcterms:modified>
</cp:coreProperties>
</file>